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8708B" w14:textId="77777777" w:rsidR="00880471" w:rsidRPr="0095529D" w:rsidRDefault="00880471" w:rsidP="002B5D4D">
      <w:pPr>
        <w:jc w:val="center"/>
        <w:rPr>
          <w:b/>
          <w:sz w:val="24"/>
          <w:szCs w:val="24"/>
          <w:lang w:val="kk-KZ"/>
        </w:rPr>
      </w:pPr>
    </w:p>
    <w:p w14:paraId="19423AE6" w14:textId="77777777" w:rsidR="00880471" w:rsidRPr="0095529D" w:rsidRDefault="00880471" w:rsidP="002B5D4D">
      <w:pPr>
        <w:jc w:val="center"/>
        <w:rPr>
          <w:b/>
          <w:sz w:val="24"/>
          <w:szCs w:val="24"/>
          <w:lang w:val="kk-KZ"/>
        </w:rPr>
      </w:pPr>
    </w:p>
    <w:p w14:paraId="1CDA3816" w14:textId="77777777" w:rsidR="00880471" w:rsidRPr="0095529D" w:rsidRDefault="00880471" w:rsidP="002B5D4D">
      <w:pPr>
        <w:jc w:val="center"/>
        <w:rPr>
          <w:b/>
          <w:sz w:val="24"/>
          <w:szCs w:val="24"/>
          <w:lang w:val="kk-KZ"/>
        </w:rPr>
      </w:pPr>
    </w:p>
    <w:p w14:paraId="7AA6761C" w14:textId="77777777" w:rsidR="007879E1" w:rsidRPr="0095529D" w:rsidRDefault="007879E1" w:rsidP="007879E1">
      <w:pPr>
        <w:jc w:val="center"/>
        <w:rPr>
          <w:b/>
          <w:sz w:val="24"/>
          <w:szCs w:val="24"/>
          <w:lang w:val="en-AU"/>
        </w:rPr>
      </w:pPr>
      <w:r w:rsidRPr="0095529D">
        <w:rPr>
          <w:b/>
          <w:sz w:val="24"/>
          <w:szCs w:val="24"/>
          <w:lang w:val="kk-KZ"/>
        </w:rPr>
        <w:t xml:space="preserve">AL-FARABI KAZAKH NATIONAL </w:t>
      </w:r>
      <w:r w:rsidRPr="0095529D">
        <w:rPr>
          <w:b/>
          <w:sz w:val="24"/>
          <w:szCs w:val="24"/>
          <w:lang w:val="en-AU"/>
        </w:rPr>
        <w:t>UNIVERSITY</w:t>
      </w:r>
    </w:p>
    <w:p w14:paraId="5F0E135F" w14:textId="77777777" w:rsidR="007879E1" w:rsidRPr="0095529D" w:rsidRDefault="007879E1" w:rsidP="007879E1">
      <w:pPr>
        <w:jc w:val="center"/>
        <w:rPr>
          <w:b/>
          <w:sz w:val="24"/>
          <w:szCs w:val="24"/>
          <w:lang w:val="en-US"/>
        </w:rPr>
      </w:pPr>
      <w:r w:rsidRPr="0095529D">
        <w:rPr>
          <w:b/>
          <w:sz w:val="24"/>
          <w:szCs w:val="24"/>
          <w:lang w:val="en-US"/>
        </w:rPr>
        <w:t>Faculty of Philology</w:t>
      </w:r>
    </w:p>
    <w:p w14:paraId="3A09FF73" w14:textId="77777777" w:rsidR="007879E1" w:rsidRPr="0095529D" w:rsidRDefault="007879E1" w:rsidP="007879E1">
      <w:pPr>
        <w:jc w:val="center"/>
        <w:rPr>
          <w:b/>
          <w:sz w:val="24"/>
          <w:szCs w:val="24"/>
          <w:lang w:val="en-US"/>
        </w:rPr>
      </w:pPr>
      <w:r w:rsidRPr="0095529D">
        <w:rPr>
          <w:b/>
          <w:sz w:val="24"/>
          <w:szCs w:val="24"/>
          <w:lang w:val="en-GB"/>
        </w:rPr>
        <w:t>Department of Foreign Philology</w:t>
      </w:r>
      <w:r w:rsidRPr="0095529D">
        <w:rPr>
          <w:b/>
          <w:sz w:val="24"/>
          <w:szCs w:val="24"/>
          <w:lang w:val="en-US"/>
        </w:rPr>
        <w:t xml:space="preserve"> and Translation Studies</w:t>
      </w:r>
    </w:p>
    <w:p w14:paraId="2C99B3BF" w14:textId="77777777" w:rsidR="007879E1" w:rsidRPr="0095529D" w:rsidRDefault="007879E1" w:rsidP="007879E1">
      <w:pPr>
        <w:jc w:val="center"/>
        <w:rPr>
          <w:b/>
          <w:sz w:val="24"/>
          <w:szCs w:val="24"/>
          <w:lang w:val="en-GB"/>
        </w:rPr>
      </w:pPr>
    </w:p>
    <w:p w14:paraId="1F917F7B" w14:textId="77777777" w:rsidR="007879E1" w:rsidRPr="0095529D" w:rsidRDefault="007879E1" w:rsidP="007879E1">
      <w:pPr>
        <w:jc w:val="right"/>
        <w:rPr>
          <w:sz w:val="24"/>
          <w:szCs w:val="24"/>
          <w:lang w:val="en-GB"/>
        </w:rPr>
      </w:pPr>
    </w:p>
    <w:p w14:paraId="2BD44409" w14:textId="77777777" w:rsidR="007879E1" w:rsidRPr="0095529D" w:rsidRDefault="007879E1" w:rsidP="007879E1">
      <w:pPr>
        <w:pStyle w:val="1"/>
        <w:jc w:val="center"/>
        <w:rPr>
          <w:rFonts w:ascii="Times New Roman" w:hAnsi="Times New Roman" w:cs="Times New Roman"/>
          <w:color w:val="auto"/>
          <w:sz w:val="24"/>
          <w:szCs w:val="24"/>
          <w:lang w:val="en-AU"/>
        </w:rPr>
      </w:pPr>
    </w:p>
    <w:p w14:paraId="0942E983" w14:textId="77777777" w:rsidR="007879E1" w:rsidRPr="0095529D" w:rsidRDefault="007879E1" w:rsidP="007879E1">
      <w:pPr>
        <w:tabs>
          <w:tab w:val="left" w:pos="3420"/>
        </w:tabs>
        <w:jc w:val="center"/>
        <w:rPr>
          <w:b/>
          <w:sz w:val="24"/>
          <w:szCs w:val="24"/>
          <w:lang w:val="en-US"/>
        </w:rPr>
      </w:pPr>
      <w:r w:rsidRPr="0095529D">
        <w:rPr>
          <w:b/>
          <w:bCs/>
          <w:kern w:val="32"/>
          <w:sz w:val="24"/>
          <w:szCs w:val="24"/>
          <w:lang w:val="en-AU" w:eastAsia="ru-RU"/>
        </w:rPr>
        <w:t xml:space="preserve">PROGRAM OF </w:t>
      </w:r>
      <w:r w:rsidR="00CB49A0" w:rsidRPr="0095529D">
        <w:rPr>
          <w:b/>
          <w:bCs/>
          <w:kern w:val="32"/>
          <w:sz w:val="24"/>
          <w:szCs w:val="24"/>
          <w:lang w:val="en-AU" w:eastAsia="ru-RU"/>
        </w:rPr>
        <w:t>FINAL EXAMINATION</w:t>
      </w:r>
      <w:r w:rsidR="00D0177B" w:rsidRPr="0095529D">
        <w:rPr>
          <w:b/>
          <w:bCs/>
          <w:kern w:val="32"/>
          <w:sz w:val="24"/>
          <w:szCs w:val="24"/>
          <w:lang w:val="en-US" w:eastAsia="ru-RU"/>
        </w:rPr>
        <w:t xml:space="preserve"> IN THE DISCIPLINE</w:t>
      </w:r>
    </w:p>
    <w:p w14:paraId="6704EAB4" w14:textId="77777777" w:rsidR="007879E1" w:rsidRPr="0095529D" w:rsidRDefault="007879E1" w:rsidP="007879E1">
      <w:pPr>
        <w:rPr>
          <w:sz w:val="24"/>
          <w:szCs w:val="24"/>
          <w:lang w:val="en-US"/>
        </w:rPr>
      </w:pPr>
    </w:p>
    <w:p w14:paraId="49A28FBC" w14:textId="0BD1011A" w:rsidR="00732A9F" w:rsidRPr="0095529D" w:rsidRDefault="007879E1" w:rsidP="00732A9F">
      <w:pPr>
        <w:jc w:val="center"/>
        <w:rPr>
          <w:b/>
          <w:sz w:val="24"/>
          <w:szCs w:val="24"/>
          <w:lang w:val="en-GB"/>
        </w:rPr>
      </w:pPr>
      <w:r w:rsidRPr="0095529D">
        <w:rPr>
          <w:b/>
          <w:bCs/>
          <w:sz w:val="24"/>
          <w:szCs w:val="24"/>
          <w:lang w:val="en-US"/>
        </w:rPr>
        <w:t xml:space="preserve">Code: </w:t>
      </w:r>
      <w:proofErr w:type="spellStart"/>
      <w:r w:rsidR="00B143F7">
        <w:rPr>
          <w:b/>
          <w:sz w:val="24"/>
          <w:szCs w:val="24"/>
          <w:lang w:val="en-GB"/>
        </w:rPr>
        <w:t>IYaP</w:t>
      </w:r>
      <w:proofErr w:type="spellEnd"/>
      <w:r w:rsidR="00732A9F" w:rsidRPr="0095529D">
        <w:rPr>
          <w:b/>
          <w:sz w:val="24"/>
          <w:szCs w:val="24"/>
          <w:lang w:val="en-GB"/>
        </w:rPr>
        <w:t xml:space="preserve"> </w:t>
      </w:r>
      <w:r w:rsidR="00B143F7">
        <w:rPr>
          <w:b/>
          <w:sz w:val="24"/>
          <w:szCs w:val="24"/>
          <w:lang w:val="en-GB"/>
        </w:rPr>
        <w:t>52</w:t>
      </w:r>
      <w:r w:rsidR="00732A9F" w:rsidRPr="0095529D">
        <w:rPr>
          <w:b/>
          <w:sz w:val="24"/>
          <w:szCs w:val="24"/>
          <w:lang w:val="en-GB"/>
        </w:rPr>
        <w:t>0</w:t>
      </w:r>
      <w:r w:rsidR="0051778A">
        <w:rPr>
          <w:b/>
          <w:sz w:val="24"/>
          <w:szCs w:val="24"/>
          <w:lang w:val="en-GB"/>
        </w:rPr>
        <w:t>2</w:t>
      </w:r>
    </w:p>
    <w:p w14:paraId="32F64703" w14:textId="6578B19E" w:rsidR="0051778A" w:rsidRPr="0051778A" w:rsidRDefault="007879E1" w:rsidP="0051778A">
      <w:pPr>
        <w:jc w:val="center"/>
        <w:rPr>
          <w:b/>
          <w:sz w:val="24"/>
          <w:szCs w:val="24"/>
          <w:lang w:val="en-GB"/>
        </w:rPr>
      </w:pPr>
      <w:r w:rsidRPr="0051778A">
        <w:rPr>
          <w:b/>
          <w:sz w:val="24"/>
          <w:szCs w:val="24"/>
          <w:lang w:val="en-GB"/>
        </w:rPr>
        <w:t xml:space="preserve">ID </w:t>
      </w:r>
      <w:r w:rsidR="00B143F7" w:rsidRPr="00B143F7">
        <w:rPr>
          <w:b/>
          <w:sz w:val="24"/>
          <w:szCs w:val="24"/>
          <w:lang w:val="en-GB"/>
        </w:rPr>
        <w:t>12512</w:t>
      </w:r>
    </w:p>
    <w:p w14:paraId="7EA7A5A2" w14:textId="2D0F1947" w:rsidR="007879E1" w:rsidRPr="0095529D" w:rsidRDefault="007879E1" w:rsidP="007879E1">
      <w:pPr>
        <w:jc w:val="center"/>
        <w:rPr>
          <w:b/>
          <w:sz w:val="24"/>
          <w:szCs w:val="24"/>
          <w:lang w:val="en-US"/>
        </w:rPr>
      </w:pPr>
    </w:p>
    <w:p w14:paraId="008A2C5F" w14:textId="77777777" w:rsidR="007879E1" w:rsidRPr="0095529D" w:rsidRDefault="007879E1" w:rsidP="007879E1">
      <w:pPr>
        <w:jc w:val="center"/>
        <w:rPr>
          <w:b/>
          <w:bCs/>
          <w:sz w:val="24"/>
          <w:szCs w:val="24"/>
          <w:lang w:val="en-US"/>
        </w:rPr>
      </w:pPr>
    </w:p>
    <w:p w14:paraId="4FD4D702" w14:textId="1B407573" w:rsidR="007879E1" w:rsidRPr="0095529D" w:rsidRDefault="007879E1" w:rsidP="007879E1">
      <w:pPr>
        <w:jc w:val="center"/>
        <w:rPr>
          <w:bCs/>
          <w:sz w:val="24"/>
          <w:szCs w:val="24"/>
          <w:lang w:val="en-GB"/>
        </w:rPr>
      </w:pPr>
      <w:r w:rsidRPr="0095529D">
        <w:rPr>
          <w:bCs/>
          <w:sz w:val="24"/>
          <w:szCs w:val="24"/>
          <w:lang w:val="kk-KZ"/>
        </w:rPr>
        <w:t>«</w:t>
      </w:r>
      <w:r w:rsidR="00732A9F" w:rsidRPr="0095529D">
        <w:rPr>
          <w:bCs/>
          <w:sz w:val="24"/>
          <w:szCs w:val="24"/>
          <w:lang w:val="en-US"/>
        </w:rPr>
        <w:t xml:space="preserve">Language for </w:t>
      </w:r>
      <w:r w:rsidR="0051778A">
        <w:rPr>
          <w:bCs/>
          <w:sz w:val="24"/>
          <w:szCs w:val="24"/>
          <w:lang w:val="en-US"/>
        </w:rPr>
        <w:t>specific</w:t>
      </w:r>
      <w:r w:rsidR="00732A9F" w:rsidRPr="0095529D">
        <w:rPr>
          <w:bCs/>
          <w:sz w:val="24"/>
          <w:szCs w:val="24"/>
          <w:lang w:val="en-US"/>
        </w:rPr>
        <w:t xml:space="preserve"> purposes</w:t>
      </w:r>
      <w:r w:rsidRPr="0095529D">
        <w:rPr>
          <w:bCs/>
          <w:sz w:val="24"/>
          <w:szCs w:val="24"/>
          <w:lang w:val="kk-KZ"/>
        </w:rPr>
        <w:t>»</w:t>
      </w:r>
    </w:p>
    <w:p w14:paraId="33493ECC" w14:textId="77777777" w:rsidR="007879E1" w:rsidRPr="0095529D" w:rsidRDefault="007879E1" w:rsidP="007879E1">
      <w:pPr>
        <w:tabs>
          <w:tab w:val="left" w:pos="3420"/>
        </w:tabs>
        <w:jc w:val="center"/>
        <w:rPr>
          <w:caps/>
          <w:sz w:val="24"/>
          <w:szCs w:val="24"/>
          <w:lang w:val="en-US"/>
        </w:rPr>
      </w:pPr>
    </w:p>
    <w:p w14:paraId="1BFAD999" w14:textId="77777777" w:rsidR="007879E1" w:rsidRPr="0095529D" w:rsidRDefault="007879E1" w:rsidP="007879E1">
      <w:pPr>
        <w:rPr>
          <w:sz w:val="24"/>
          <w:szCs w:val="24"/>
          <w:lang w:val="en-US"/>
        </w:rPr>
      </w:pPr>
    </w:p>
    <w:p w14:paraId="61968195" w14:textId="77777777" w:rsidR="00B143F7" w:rsidRPr="00157D5F" w:rsidRDefault="007879E1" w:rsidP="00B143F7">
      <w:pPr>
        <w:jc w:val="center"/>
        <w:rPr>
          <w:rFonts w:eastAsiaTheme="majorEastAsia"/>
          <w:b/>
          <w:bCs/>
          <w:sz w:val="20"/>
          <w:szCs w:val="20"/>
          <w:lang w:val="en-US"/>
        </w:rPr>
      </w:pPr>
      <w:r w:rsidRPr="0095529D">
        <w:rPr>
          <w:sz w:val="24"/>
          <w:szCs w:val="24"/>
          <w:lang w:val="en-US"/>
        </w:rPr>
        <w:t xml:space="preserve">Educational </w:t>
      </w:r>
      <w:proofErr w:type="spellStart"/>
      <w:r w:rsidRPr="0095529D">
        <w:rPr>
          <w:sz w:val="24"/>
          <w:szCs w:val="24"/>
          <w:lang w:val="en-US"/>
        </w:rPr>
        <w:t>programme</w:t>
      </w:r>
      <w:proofErr w:type="spellEnd"/>
      <w:r w:rsidRPr="0095529D">
        <w:rPr>
          <w:sz w:val="24"/>
          <w:szCs w:val="24"/>
          <w:lang w:val="en-US"/>
        </w:rPr>
        <w:t xml:space="preserve"> </w:t>
      </w:r>
      <w:r w:rsidR="00B143F7" w:rsidRPr="00157D5F">
        <w:rPr>
          <w:rFonts w:eastAsiaTheme="majorEastAsia"/>
          <w:b/>
          <w:bCs/>
          <w:sz w:val="20"/>
          <w:szCs w:val="20"/>
          <w:lang w:val="en-US"/>
        </w:rPr>
        <w:t>"</w:t>
      </w:r>
      <w:proofErr w:type="gramStart"/>
      <w:r w:rsidR="00B143F7" w:rsidRPr="00157D5F">
        <w:rPr>
          <w:rFonts w:eastAsiaTheme="majorEastAsia"/>
          <w:b/>
          <w:bCs/>
          <w:sz w:val="20"/>
          <w:szCs w:val="20"/>
          <w:lang w:val="en-US"/>
        </w:rPr>
        <w:t>7M03201  Data</w:t>
      </w:r>
      <w:proofErr w:type="gramEnd"/>
      <w:r w:rsidR="00B143F7" w:rsidRPr="00157D5F">
        <w:rPr>
          <w:rFonts w:eastAsiaTheme="majorEastAsia"/>
          <w:b/>
          <w:bCs/>
          <w:sz w:val="20"/>
          <w:szCs w:val="20"/>
          <w:lang w:val="en-US"/>
        </w:rPr>
        <w:t xml:space="preserve"> Journalism"</w:t>
      </w:r>
      <w:r w:rsidR="00B143F7">
        <w:rPr>
          <w:rFonts w:eastAsiaTheme="majorEastAsia"/>
          <w:b/>
          <w:bCs/>
          <w:sz w:val="20"/>
          <w:szCs w:val="20"/>
          <w:lang w:val="en-US"/>
        </w:rPr>
        <w:t>, “</w:t>
      </w:r>
      <w:r w:rsidR="00B143F7" w:rsidRPr="005C40F5">
        <w:rPr>
          <w:rFonts w:eastAsiaTheme="majorEastAsia"/>
          <w:b/>
          <w:bCs/>
          <w:sz w:val="20"/>
          <w:szCs w:val="20"/>
          <w:lang w:val="en-US"/>
        </w:rPr>
        <w:t>7M03202</w:t>
      </w:r>
      <w:r w:rsidR="00B143F7">
        <w:rPr>
          <w:color w:val="000000"/>
          <w:lang w:val="en-US"/>
        </w:rPr>
        <w:t xml:space="preserve"> </w:t>
      </w:r>
      <w:r w:rsidR="00B143F7" w:rsidRPr="00157D5F">
        <w:rPr>
          <w:rFonts w:eastAsiaTheme="majorEastAsia"/>
          <w:b/>
          <w:bCs/>
          <w:sz w:val="20"/>
          <w:szCs w:val="20"/>
          <w:lang w:val="en-US"/>
        </w:rPr>
        <w:t>Journalism</w:t>
      </w:r>
      <w:r w:rsidR="00B143F7">
        <w:rPr>
          <w:rFonts w:eastAsiaTheme="majorEastAsia"/>
          <w:b/>
          <w:bCs/>
          <w:sz w:val="20"/>
          <w:szCs w:val="20"/>
          <w:lang w:val="en-US"/>
        </w:rPr>
        <w:t>”</w:t>
      </w:r>
    </w:p>
    <w:p w14:paraId="56657D33" w14:textId="0E0841F4" w:rsidR="007879E1" w:rsidRPr="0095529D" w:rsidRDefault="00B143F7" w:rsidP="007879E1">
      <w:pPr>
        <w:jc w:val="center"/>
        <w:rPr>
          <w:sz w:val="24"/>
          <w:szCs w:val="24"/>
          <w:lang w:val="en-US"/>
        </w:rPr>
      </w:pPr>
      <w:r>
        <w:rPr>
          <w:sz w:val="24"/>
          <w:szCs w:val="24"/>
          <w:lang w:val="en-US"/>
        </w:rPr>
        <w:t>Master</w:t>
      </w:r>
      <w:r w:rsidR="00CB49A0" w:rsidRPr="0095529D">
        <w:rPr>
          <w:sz w:val="24"/>
          <w:szCs w:val="24"/>
          <w:lang w:val="en-US"/>
        </w:rPr>
        <w:t xml:space="preserve"> degree </w:t>
      </w:r>
      <w:proofErr w:type="spellStart"/>
      <w:r w:rsidR="00CB49A0" w:rsidRPr="0095529D">
        <w:rPr>
          <w:sz w:val="24"/>
          <w:szCs w:val="24"/>
          <w:lang w:val="en-US"/>
        </w:rPr>
        <w:t>programme</w:t>
      </w:r>
      <w:proofErr w:type="spellEnd"/>
    </w:p>
    <w:p w14:paraId="0E80FB74" w14:textId="77777777" w:rsidR="007879E1" w:rsidRPr="0095529D" w:rsidRDefault="007879E1" w:rsidP="007879E1">
      <w:pPr>
        <w:jc w:val="center"/>
        <w:rPr>
          <w:b/>
          <w:sz w:val="24"/>
          <w:szCs w:val="24"/>
          <w:lang w:val="en-US"/>
        </w:rPr>
      </w:pPr>
    </w:p>
    <w:p w14:paraId="053B3BA1" w14:textId="77777777" w:rsidR="007879E1" w:rsidRPr="0095529D" w:rsidRDefault="007879E1" w:rsidP="007879E1">
      <w:pPr>
        <w:jc w:val="center"/>
        <w:rPr>
          <w:b/>
          <w:sz w:val="24"/>
          <w:szCs w:val="24"/>
          <w:lang w:val="en-US"/>
        </w:rPr>
      </w:pPr>
    </w:p>
    <w:p w14:paraId="4C6B4297" w14:textId="77777777" w:rsidR="007879E1" w:rsidRPr="0095529D" w:rsidRDefault="007879E1" w:rsidP="007879E1">
      <w:pPr>
        <w:jc w:val="center"/>
        <w:rPr>
          <w:sz w:val="24"/>
          <w:szCs w:val="24"/>
          <w:lang w:val="kk-KZ"/>
        </w:rPr>
      </w:pPr>
    </w:p>
    <w:p w14:paraId="49E6700C" w14:textId="68252675" w:rsidR="007879E1" w:rsidRPr="0095529D" w:rsidRDefault="007879E1" w:rsidP="007879E1">
      <w:pPr>
        <w:jc w:val="center"/>
        <w:rPr>
          <w:sz w:val="24"/>
          <w:szCs w:val="24"/>
          <w:lang w:val="kk-KZ"/>
        </w:rPr>
      </w:pPr>
      <w:r w:rsidRPr="0095529D">
        <w:rPr>
          <w:sz w:val="24"/>
          <w:szCs w:val="24"/>
          <w:lang w:val="en-US"/>
        </w:rPr>
        <w:t xml:space="preserve">Course – </w:t>
      </w:r>
      <w:r w:rsidR="00B143F7">
        <w:rPr>
          <w:sz w:val="24"/>
          <w:szCs w:val="24"/>
          <w:lang w:val="en-US"/>
        </w:rPr>
        <w:t>1</w:t>
      </w:r>
    </w:p>
    <w:p w14:paraId="28656A5B" w14:textId="0C4515D7" w:rsidR="007879E1" w:rsidRPr="0095529D" w:rsidRDefault="007879E1" w:rsidP="007879E1">
      <w:pPr>
        <w:jc w:val="center"/>
        <w:rPr>
          <w:sz w:val="24"/>
          <w:szCs w:val="24"/>
          <w:lang w:val="en-US"/>
        </w:rPr>
      </w:pPr>
      <w:r w:rsidRPr="0095529D">
        <w:rPr>
          <w:sz w:val="24"/>
          <w:szCs w:val="24"/>
          <w:lang w:val="en-US"/>
        </w:rPr>
        <w:t xml:space="preserve">Semester – </w:t>
      </w:r>
      <w:r w:rsidR="00B143F7">
        <w:rPr>
          <w:sz w:val="24"/>
          <w:szCs w:val="24"/>
          <w:lang w:val="en-US"/>
        </w:rPr>
        <w:t>1</w:t>
      </w:r>
    </w:p>
    <w:p w14:paraId="55ADF169" w14:textId="77777777" w:rsidR="007879E1" w:rsidRPr="0095529D" w:rsidRDefault="007879E1" w:rsidP="007879E1">
      <w:pPr>
        <w:jc w:val="center"/>
        <w:rPr>
          <w:sz w:val="24"/>
          <w:szCs w:val="24"/>
          <w:lang w:val="kk-KZ"/>
        </w:rPr>
      </w:pPr>
      <w:r w:rsidRPr="0095529D">
        <w:rPr>
          <w:sz w:val="24"/>
          <w:szCs w:val="24"/>
          <w:lang w:val="en-US"/>
        </w:rPr>
        <w:t>Number of credits – 5</w:t>
      </w:r>
    </w:p>
    <w:p w14:paraId="0D132682" w14:textId="77777777" w:rsidR="007879E1" w:rsidRPr="0095529D" w:rsidRDefault="007879E1" w:rsidP="002B5D4D">
      <w:pPr>
        <w:jc w:val="center"/>
        <w:rPr>
          <w:b/>
          <w:sz w:val="24"/>
          <w:szCs w:val="24"/>
          <w:lang w:val="kk-KZ"/>
        </w:rPr>
      </w:pPr>
    </w:p>
    <w:p w14:paraId="32B90924" w14:textId="77777777" w:rsidR="007879E1" w:rsidRPr="0095529D" w:rsidRDefault="007879E1" w:rsidP="002B5D4D">
      <w:pPr>
        <w:jc w:val="center"/>
        <w:rPr>
          <w:b/>
          <w:sz w:val="24"/>
          <w:szCs w:val="24"/>
          <w:lang w:val="kk-KZ"/>
        </w:rPr>
      </w:pPr>
    </w:p>
    <w:p w14:paraId="7FA08197" w14:textId="77777777" w:rsidR="00833EF8" w:rsidRPr="0095529D" w:rsidRDefault="00833EF8" w:rsidP="002B5D4D">
      <w:pPr>
        <w:pStyle w:val="a7"/>
        <w:spacing w:after="0"/>
        <w:ind w:left="0"/>
        <w:rPr>
          <w:b/>
          <w:lang w:val="en-US"/>
        </w:rPr>
      </w:pPr>
    </w:p>
    <w:p w14:paraId="4B98840D" w14:textId="77777777" w:rsidR="00833EF8" w:rsidRPr="0095529D" w:rsidRDefault="00833EF8" w:rsidP="002B5D4D">
      <w:pPr>
        <w:pStyle w:val="a7"/>
        <w:spacing w:after="0"/>
        <w:ind w:left="0"/>
        <w:rPr>
          <w:b/>
          <w:lang w:val="en-US"/>
        </w:rPr>
      </w:pPr>
    </w:p>
    <w:p w14:paraId="350ECCDA" w14:textId="77777777" w:rsidR="00833EF8" w:rsidRPr="0095529D" w:rsidRDefault="00833EF8" w:rsidP="002B5D4D">
      <w:pPr>
        <w:pStyle w:val="a7"/>
        <w:spacing w:after="0"/>
        <w:ind w:left="0"/>
        <w:rPr>
          <w:b/>
          <w:lang w:val="en-US"/>
        </w:rPr>
      </w:pPr>
    </w:p>
    <w:p w14:paraId="13D590C7" w14:textId="77777777" w:rsidR="00833EF8" w:rsidRPr="0095529D" w:rsidRDefault="00833EF8" w:rsidP="002B5D4D">
      <w:pPr>
        <w:pStyle w:val="a7"/>
        <w:spacing w:after="0"/>
        <w:ind w:left="0"/>
        <w:rPr>
          <w:b/>
          <w:lang w:val="en-US"/>
        </w:rPr>
      </w:pPr>
    </w:p>
    <w:p w14:paraId="031FE402" w14:textId="77777777" w:rsidR="004815C4" w:rsidRPr="0095529D" w:rsidRDefault="004815C4" w:rsidP="002B5D4D">
      <w:pPr>
        <w:pStyle w:val="a7"/>
        <w:spacing w:after="0"/>
        <w:ind w:left="0"/>
        <w:rPr>
          <w:b/>
          <w:lang w:val="en-US"/>
        </w:rPr>
      </w:pPr>
    </w:p>
    <w:p w14:paraId="797ADFAA" w14:textId="77777777" w:rsidR="004815C4" w:rsidRPr="0095529D" w:rsidRDefault="004815C4" w:rsidP="002B5D4D">
      <w:pPr>
        <w:pStyle w:val="a7"/>
        <w:spacing w:after="0"/>
        <w:ind w:left="0"/>
        <w:rPr>
          <w:b/>
          <w:lang w:val="en-US"/>
        </w:rPr>
      </w:pPr>
    </w:p>
    <w:p w14:paraId="79E36CC6" w14:textId="77777777" w:rsidR="00833EF8" w:rsidRPr="0095529D" w:rsidRDefault="00833EF8" w:rsidP="002B5D4D">
      <w:pPr>
        <w:pStyle w:val="a7"/>
        <w:spacing w:after="0"/>
        <w:ind w:left="0"/>
        <w:rPr>
          <w:b/>
          <w:lang w:val="en-US"/>
        </w:rPr>
      </w:pPr>
    </w:p>
    <w:p w14:paraId="24D0EDFA" w14:textId="77777777" w:rsidR="00833EF8" w:rsidRPr="0095529D" w:rsidRDefault="00833EF8" w:rsidP="002B5D4D">
      <w:pPr>
        <w:pStyle w:val="a7"/>
        <w:spacing w:after="0"/>
        <w:ind w:left="0"/>
        <w:rPr>
          <w:b/>
          <w:lang w:val="en-US"/>
        </w:rPr>
      </w:pPr>
    </w:p>
    <w:p w14:paraId="7E466802" w14:textId="77777777" w:rsidR="00833EF8" w:rsidRPr="0095529D" w:rsidRDefault="00833EF8" w:rsidP="002B5D4D">
      <w:pPr>
        <w:pStyle w:val="a7"/>
        <w:spacing w:after="0"/>
        <w:ind w:left="0"/>
        <w:rPr>
          <w:b/>
          <w:lang w:val="en-US"/>
        </w:rPr>
      </w:pPr>
    </w:p>
    <w:p w14:paraId="6E110CE9" w14:textId="77777777" w:rsidR="00833EF8" w:rsidRPr="0095529D" w:rsidRDefault="00833EF8" w:rsidP="002B5D4D">
      <w:pPr>
        <w:pStyle w:val="a7"/>
        <w:spacing w:after="0"/>
        <w:ind w:left="0"/>
        <w:rPr>
          <w:b/>
          <w:lang w:val="en-US"/>
        </w:rPr>
      </w:pPr>
    </w:p>
    <w:p w14:paraId="1F292DF9" w14:textId="77777777" w:rsidR="00E43878" w:rsidRPr="0095529D" w:rsidRDefault="00E43878" w:rsidP="002B5D4D">
      <w:pPr>
        <w:pStyle w:val="a7"/>
        <w:spacing w:after="0"/>
        <w:ind w:left="0"/>
        <w:rPr>
          <w:b/>
          <w:lang w:val="en-US"/>
        </w:rPr>
      </w:pPr>
    </w:p>
    <w:p w14:paraId="09D56F85" w14:textId="77777777" w:rsidR="00E43878" w:rsidRPr="0095529D" w:rsidRDefault="00E43878" w:rsidP="002B5D4D">
      <w:pPr>
        <w:pStyle w:val="a7"/>
        <w:spacing w:after="0"/>
        <w:ind w:left="0"/>
        <w:rPr>
          <w:b/>
          <w:lang w:val="en-US"/>
        </w:rPr>
      </w:pPr>
    </w:p>
    <w:p w14:paraId="5C23EE6C" w14:textId="77777777" w:rsidR="00E43878" w:rsidRPr="0095529D" w:rsidRDefault="00E43878" w:rsidP="002B5D4D">
      <w:pPr>
        <w:pStyle w:val="a7"/>
        <w:spacing w:after="0"/>
        <w:ind w:left="0"/>
        <w:rPr>
          <w:b/>
          <w:lang w:val="en-US"/>
        </w:rPr>
      </w:pPr>
    </w:p>
    <w:p w14:paraId="697E8C69" w14:textId="77777777" w:rsidR="006E7B0B" w:rsidRPr="0095529D" w:rsidRDefault="006E7B0B" w:rsidP="002B5D4D">
      <w:pPr>
        <w:pStyle w:val="a7"/>
        <w:spacing w:after="0"/>
        <w:ind w:left="0"/>
        <w:rPr>
          <w:b/>
          <w:lang w:val="en-US"/>
        </w:rPr>
      </w:pPr>
    </w:p>
    <w:p w14:paraId="36DD768E" w14:textId="77777777" w:rsidR="006E7B0B" w:rsidRPr="0095529D" w:rsidRDefault="006E7B0B" w:rsidP="002B5D4D">
      <w:pPr>
        <w:pStyle w:val="a7"/>
        <w:spacing w:after="0"/>
        <w:ind w:left="0"/>
        <w:rPr>
          <w:b/>
          <w:lang w:val="en-US"/>
        </w:rPr>
      </w:pPr>
    </w:p>
    <w:p w14:paraId="6919FA54" w14:textId="77777777" w:rsidR="006E7B0B" w:rsidRPr="0095529D" w:rsidRDefault="006E7B0B" w:rsidP="002B5D4D">
      <w:pPr>
        <w:pStyle w:val="a7"/>
        <w:spacing w:after="0"/>
        <w:ind w:left="0"/>
        <w:rPr>
          <w:b/>
          <w:lang w:val="en-US"/>
        </w:rPr>
      </w:pPr>
    </w:p>
    <w:p w14:paraId="24A55311" w14:textId="77777777" w:rsidR="006E7B0B" w:rsidRPr="0095529D" w:rsidRDefault="006E7B0B" w:rsidP="002B5D4D">
      <w:pPr>
        <w:pStyle w:val="a7"/>
        <w:spacing w:after="0"/>
        <w:ind w:left="0"/>
        <w:rPr>
          <w:b/>
          <w:lang w:val="en-US"/>
        </w:rPr>
      </w:pPr>
    </w:p>
    <w:p w14:paraId="757071E3" w14:textId="77777777" w:rsidR="006E7B0B" w:rsidRPr="0095529D" w:rsidRDefault="006E7B0B" w:rsidP="002B5D4D">
      <w:pPr>
        <w:pStyle w:val="a7"/>
        <w:spacing w:after="0"/>
        <w:ind w:left="0"/>
        <w:rPr>
          <w:b/>
          <w:lang w:val="en-US"/>
        </w:rPr>
      </w:pPr>
    </w:p>
    <w:p w14:paraId="75CE12F0" w14:textId="77777777" w:rsidR="00E43878" w:rsidRPr="0095529D" w:rsidRDefault="00E43878" w:rsidP="002B5D4D">
      <w:pPr>
        <w:pStyle w:val="a7"/>
        <w:spacing w:after="0"/>
        <w:ind w:left="0"/>
        <w:rPr>
          <w:b/>
          <w:lang w:val="en-US"/>
        </w:rPr>
      </w:pPr>
    </w:p>
    <w:p w14:paraId="7DB97C97" w14:textId="77777777" w:rsidR="00E43878" w:rsidRPr="0095529D" w:rsidRDefault="00E43878" w:rsidP="002B5D4D">
      <w:pPr>
        <w:pStyle w:val="a7"/>
        <w:spacing w:after="0"/>
        <w:ind w:left="0"/>
        <w:rPr>
          <w:b/>
          <w:lang w:val="en-US"/>
        </w:rPr>
      </w:pPr>
    </w:p>
    <w:p w14:paraId="4FEDB35A" w14:textId="77777777" w:rsidR="00833EF8" w:rsidRPr="0095529D" w:rsidRDefault="00833EF8" w:rsidP="002B5D4D">
      <w:pPr>
        <w:pStyle w:val="a7"/>
        <w:spacing w:after="0"/>
        <w:ind w:left="0"/>
        <w:rPr>
          <w:b/>
          <w:lang w:val="en-US"/>
        </w:rPr>
      </w:pPr>
    </w:p>
    <w:p w14:paraId="6D065F55" w14:textId="77777777" w:rsidR="00833EF8" w:rsidRPr="0095529D" w:rsidRDefault="00833EF8" w:rsidP="002B5D4D">
      <w:pPr>
        <w:pStyle w:val="a7"/>
        <w:spacing w:after="0"/>
        <w:ind w:left="0"/>
        <w:rPr>
          <w:b/>
          <w:lang w:val="en-US"/>
        </w:rPr>
      </w:pPr>
    </w:p>
    <w:p w14:paraId="28841F57" w14:textId="77777777" w:rsidR="00833EF8" w:rsidRPr="0095529D" w:rsidRDefault="00833EF8" w:rsidP="002B5D4D">
      <w:pPr>
        <w:pStyle w:val="a7"/>
        <w:spacing w:after="0"/>
        <w:ind w:left="0"/>
        <w:rPr>
          <w:b/>
          <w:lang w:val="en-US"/>
        </w:rPr>
      </w:pPr>
    </w:p>
    <w:p w14:paraId="6FB30FF7" w14:textId="77777777" w:rsidR="00833EF8" w:rsidRPr="0095529D" w:rsidRDefault="00833EF8" w:rsidP="002B5D4D">
      <w:pPr>
        <w:pStyle w:val="a7"/>
        <w:spacing w:after="0"/>
        <w:ind w:left="0"/>
        <w:rPr>
          <w:b/>
          <w:lang w:val="en-US"/>
        </w:rPr>
      </w:pPr>
    </w:p>
    <w:p w14:paraId="43785BE2" w14:textId="77777777" w:rsidR="00833EF8" w:rsidRPr="0095529D" w:rsidRDefault="00833EF8" w:rsidP="002B5D4D">
      <w:pPr>
        <w:pStyle w:val="a7"/>
        <w:spacing w:after="0"/>
        <w:ind w:left="0"/>
        <w:rPr>
          <w:b/>
          <w:lang w:val="en-US"/>
        </w:rPr>
      </w:pPr>
    </w:p>
    <w:p w14:paraId="7B69CF54" w14:textId="77777777" w:rsidR="00880471" w:rsidRPr="0095529D" w:rsidRDefault="00880471" w:rsidP="002B5D4D">
      <w:pPr>
        <w:pStyle w:val="a7"/>
        <w:spacing w:after="0"/>
        <w:ind w:left="0"/>
        <w:rPr>
          <w:b/>
          <w:lang w:val="en-US"/>
        </w:rPr>
      </w:pPr>
    </w:p>
    <w:p w14:paraId="2543CEBD" w14:textId="77777777" w:rsidR="003640B9" w:rsidRPr="0095529D" w:rsidRDefault="003640B9" w:rsidP="002B5D4D">
      <w:pPr>
        <w:pStyle w:val="a7"/>
        <w:spacing w:after="0"/>
        <w:ind w:left="0"/>
        <w:jc w:val="center"/>
        <w:rPr>
          <w:b/>
          <w:lang w:val="en-US"/>
        </w:rPr>
      </w:pPr>
    </w:p>
    <w:p w14:paraId="355F0100" w14:textId="77777777" w:rsidR="003640B9" w:rsidRPr="0095529D" w:rsidRDefault="003640B9" w:rsidP="002B5D4D">
      <w:pPr>
        <w:pStyle w:val="a7"/>
        <w:spacing w:after="0"/>
        <w:ind w:left="0"/>
        <w:jc w:val="center"/>
        <w:rPr>
          <w:b/>
          <w:lang w:val="en-US"/>
        </w:rPr>
      </w:pPr>
    </w:p>
    <w:p w14:paraId="18B63CC3" w14:textId="77777777" w:rsidR="003640B9" w:rsidRPr="0095529D" w:rsidRDefault="007879E1" w:rsidP="002B5D4D">
      <w:pPr>
        <w:pStyle w:val="a7"/>
        <w:spacing w:after="0"/>
        <w:ind w:left="0"/>
        <w:jc w:val="center"/>
        <w:rPr>
          <w:b/>
          <w:lang w:val="en-US"/>
        </w:rPr>
      </w:pPr>
      <w:r w:rsidRPr="0095529D">
        <w:rPr>
          <w:b/>
          <w:lang w:val="en-US"/>
        </w:rPr>
        <w:t>Almaty</w:t>
      </w:r>
      <w:r w:rsidR="003640B9" w:rsidRPr="0095529D">
        <w:rPr>
          <w:b/>
          <w:lang w:val="en-US"/>
        </w:rPr>
        <w:t xml:space="preserve"> 2023</w:t>
      </w:r>
    </w:p>
    <w:p w14:paraId="2245BD90" w14:textId="77777777" w:rsidR="003640B9" w:rsidRPr="0095529D" w:rsidRDefault="003640B9" w:rsidP="002B5D4D">
      <w:pPr>
        <w:pStyle w:val="a7"/>
        <w:spacing w:after="0"/>
        <w:ind w:left="0"/>
        <w:jc w:val="center"/>
        <w:rPr>
          <w:b/>
          <w:lang w:val="kk-KZ"/>
        </w:rPr>
      </w:pPr>
    </w:p>
    <w:p w14:paraId="6886040B" w14:textId="77777777" w:rsidR="003640B9" w:rsidRPr="0095529D" w:rsidRDefault="003640B9" w:rsidP="002B5D4D">
      <w:pPr>
        <w:pStyle w:val="a5"/>
        <w:tabs>
          <w:tab w:val="left" w:pos="3665"/>
        </w:tabs>
        <w:ind w:left="0" w:firstLine="0"/>
        <w:rPr>
          <w:b/>
          <w:sz w:val="24"/>
          <w:lang w:val="kk-KZ"/>
        </w:rPr>
      </w:pPr>
    </w:p>
    <w:p w14:paraId="785605D1" w14:textId="77777777" w:rsidR="00880471" w:rsidRPr="0095529D" w:rsidRDefault="00880471" w:rsidP="002B5D4D">
      <w:pPr>
        <w:pStyle w:val="a5"/>
        <w:tabs>
          <w:tab w:val="left" w:pos="3665"/>
        </w:tabs>
        <w:ind w:left="0" w:firstLine="0"/>
        <w:rPr>
          <w:b/>
          <w:sz w:val="24"/>
          <w:lang w:val="kk-KZ"/>
        </w:rPr>
      </w:pPr>
    </w:p>
    <w:p w14:paraId="172A0B61" w14:textId="77777777" w:rsidR="00880471" w:rsidRPr="0095529D" w:rsidRDefault="00880471" w:rsidP="002B5D4D">
      <w:pPr>
        <w:pStyle w:val="a5"/>
        <w:tabs>
          <w:tab w:val="left" w:pos="3665"/>
        </w:tabs>
        <w:ind w:left="0" w:firstLine="0"/>
        <w:rPr>
          <w:b/>
          <w:sz w:val="24"/>
          <w:lang w:val="kk-KZ"/>
        </w:rPr>
      </w:pPr>
    </w:p>
    <w:p w14:paraId="430343CE" w14:textId="77777777" w:rsidR="00880471" w:rsidRPr="00B143F7" w:rsidRDefault="00880471" w:rsidP="00B143F7">
      <w:pPr>
        <w:pStyle w:val="a5"/>
        <w:tabs>
          <w:tab w:val="left" w:pos="3665"/>
        </w:tabs>
        <w:ind w:left="0" w:firstLine="0"/>
        <w:jc w:val="both"/>
        <w:rPr>
          <w:b/>
          <w:lang w:val="kk-KZ"/>
        </w:rPr>
      </w:pPr>
    </w:p>
    <w:p w14:paraId="7CB236BF" w14:textId="235F3CF0" w:rsidR="003E42D9" w:rsidRPr="00B143F7" w:rsidRDefault="003E42D9" w:rsidP="00B143F7">
      <w:pPr>
        <w:tabs>
          <w:tab w:val="left" w:pos="709"/>
        </w:tabs>
        <w:rPr>
          <w:lang w:val="en-GB"/>
        </w:rPr>
      </w:pPr>
      <w:proofErr w:type="gramStart"/>
      <w:r w:rsidRPr="00B143F7">
        <w:rPr>
          <w:rFonts w:eastAsia="Calibri"/>
          <w:lang w:val="en-US"/>
        </w:rPr>
        <w:t xml:space="preserve">Program of </w:t>
      </w:r>
      <w:r w:rsidR="00CF4EDB" w:rsidRPr="00B143F7">
        <w:rPr>
          <w:rFonts w:eastAsia="Calibri"/>
          <w:lang w:val="en-US"/>
        </w:rPr>
        <w:t>final examination in</w:t>
      </w:r>
      <w:r w:rsidRPr="00B143F7">
        <w:rPr>
          <w:rFonts w:eastAsia="Calibri"/>
          <w:lang w:val="en-US"/>
        </w:rPr>
        <w:t xml:space="preserve"> the discipline</w:t>
      </w:r>
      <w:r w:rsidR="0068307B" w:rsidRPr="00B143F7">
        <w:rPr>
          <w:rFonts w:eastAsia="Calibri"/>
          <w:lang w:val="en-US"/>
        </w:rPr>
        <w:t xml:space="preserve"> </w:t>
      </w:r>
      <w:r w:rsidR="0068307B" w:rsidRPr="00B143F7">
        <w:rPr>
          <w:lang w:val="kk-KZ"/>
        </w:rPr>
        <w:t>«</w:t>
      </w:r>
      <w:r w:rsidR="00B143F7" w:rsidRPr="00B143F7">
        <w:rPr>
          <w:lang w:val="en-US"/>
        </w:rPr>
        <w:t>Foreign Language professional</w:t>
      </w:r>
      <w:r w:rsidR="0068307B" w:rsidRPr="00B143F7">
        <w:rPr>
          <w:lang w:val="kk-KZ"/>
        </w:rPr>
        <w:t>»</w:t>
      </w:r>
      <w:r w:rsidR="00B143F7">
        <w:rPr>
          <w:lang w:val="en-US"/>
        </w:rPr>
        <w:t xml:space="preserve"> </w:t>
      </w:r>
      <w:r w:rsidR="00CF4EDB" w:rsidRPr="00B143F7">
        <w:rPr>
          <w:rFonts w:eastAsia="Calibri"/>
          <w:lang w:val="en-US"/>
        </w:rPr>
        <w:t>i</w:t>
      </w:r>
      <w:r w:rsidR="0068307B" w:rsidRPr="00B143F7">
        <w:rPr>
          <w:rFonts w:eastAsia="Calibri"/>
          <w:lang w:val="en-US"/>
        </w:rPr>
        <w:t>s developed</w:t>
      </w:r>
      <w:r w:rsidRPr="00B143F7">
        <w:rPr>
          <w:rFonts w:eastAsia="Calibri"/>
          <w:lang w:val="en-US"/>
        </w:rPr>
        <w:t xml:space="preserve"> by</w:t>
      </w:r>
      <w:r w:rsidRPr="00B143F7">
        <w:rPr>
          <w:lang w:val="en-US"/>
        </w:rPr>
        <w:t xml:space="preserve"> </w:t>
      </w:r>
      <w:r w:rsidR="00732A9F" w:rsidRPr="00B143F7">
        <w:rPr>
          <w:lang w:val="en-GB"/>
        </w:rPr>
        <w:t xml:space="preserve">senior teacher </w:t>
      </w:r>
      <w:proofErr w:type="spellStart"/>
      <w:r w:rsidR="00732A9F" w:rsidRPr="00B143F7">
        <w:rPr>
          <w:lang w:val="en-GB"/>
        </w:rPr>
        <w:t>Iskakova</w:t>
      </w:r>
      <w:proofErr w:type="spellEnd"/>
      <w:r w:rsidR="00732A9F" w:rsidRPr="00B143F7">
        <w:rPr>
          <w:lang w:val="en-GB"/>
        </w:rPr>
        <w:t xml:space="preserve"> G.N</w:t>
      </w:r>
      <w:proofErr w:type="gramEnd"/>
      <w:r w:rsidR="00732A9F" w:rsidRPr="00B143F7">
        <w:rPr>
          <w:lang w:val="en-GB"/>
        </w:rPr>
        <w:t>.</w:t>
      </w:r>
    </w:p>
    <w:p w14:paraId="48EEA54E" w14:textId="77777777" w:rsidR="00B143F7" w:rsidRDefault="00B143F7" w:rsidP="00B143F7">
      <w:pPr>
        <w:tabs>
          <w:tab w:val="left" w:pos="709"/>
        </w:tabs>
        <w:rPr>
          <w:lang w:val="en-GB"/>
        </w:rPr>
      </w:pPr>
    </w:p>
    <w:p w14:paraId="7E2C5B93" w14:textId="240F3184" w:rsidR="00B143F7" w:rsidRPr="00B143F7" w:rsidRDefault="0068307B" w:rsidP="00B143F7">
      <w:pPr>
        <w:tabs>
          <w:tab w:val="left" w:pos="709"/>
        </w:tabs>
        <w:rPr>
          <w:rFonts w:eastAsiaTheme="majorEastAsia"/>
          <w:b/>
          <w:bCs/>
          <w:lang w:val="en-US"/>
        </w:rPr>
      </w:pPr>
      <w:r w:rsidRPr="00B143F7">
        <w:rPr>
          <w:lang w:val="en-GB"/>
        </w:rPr>
        <w:t>It is b</w:t>
      </w:r>
      <w:r w:rsidR="003E42D9" w:rsidRPr="00B143F7">
        <w:rPr>
          <w:lang w:val="en-GB"/>
        </w:rPr>
        <w:t>ased on the working curriculum</w:t>
      </w:r>
      <w:r w:rsidR="003E42D9" w:rsidRPr="00B143F7">
        <w:rPr>
          <w:lang w:val="en-US"/>
        </w:rPr>
        <w:t xml:space="preserve"> on educational </w:t>
      </w:r>
      <w:proofErr w:type="spellStart"/>
      <w:proofErr w:type="gramStart"/>
      <w:r w:rsidR="003E42D9" w:rsidRPr="00B143F7">
        <w:rPr>
          <w:lang w:val="en-US"/>
        </w:rPr>
        <w:t>programme</w:t>
      </w:r>
      <w:proofErr w:type="spellEnd"/>
      <w:r w:rsidR="003E42D9" w:rsidRPr="00B143F7">
        <w:rPr>
          <w:lang w:val="en-GB"/>
        </w:rPr>
        <w:t xml:space="preserve"> </w:t>
      </w:r>
      <w:r w:rsidR="003E42D9" w:rsidRPr="00B143F7">
        <w:rPr>
          <w:lang w:val="en-US"/>
        </w:rPr>
        <w:t xml:space="preserve"> </w:t>
      </w:r>
      <w:r w:rsidR="00B143F7" w:rsidRPr="00B143F7">
        <w:rPr>
          <w:rFonts w:eastAsiaTheme="majorEastAsia"/>
          <w:b/>
          <w:bCs/>
          <w:lang w:val="en-US"/>
        </w:rPr>
        <w:t>"</w:t>
      </w:r>
      <w:proofErr w:type="gramEnd"/>
      <w:r w:rsidR="00B143F7" w:rsidRPr="00B143F7">
        <w:rPr>
          <w:rFonts w:eastAsiaTheme="majorEastAsia"/>
          <w:b/>
          <w:bCs/>
          <w:lang w:val="en-US"/>
        </w:rPr>
        <w:t>7M03201  Data Journalism", “7M03202</w:t>
      </w:r>
      <w:r w:rsidR="00B143F7" w:rsidRPr="00B143F7">
        <w:rPr>
          <w:color w:val="000000"/>
          <w:lang w:val="en-US"/>
        </w:rPr>
        <w:t xml:space="preserve"> </w:t>
      </w:r>
      <w:r w:rsidR="00B143F7" w:rsidRPr="00B143F7">
        <w:rPr>
          <w:rFonts w:eastAsiaTheme="majorEastAsia"/>
          <w:b/>
          <w:bCs/>
          <w:lang w:val="en-US"/>
        </w:rPr>
        <w:t>Journalism”</w:t>
      </w:r>
    </w:p>
    <w:p w14:paraId="693C6BE5" w14:textId="386462BA" w:rsidR="003E42D9" w:rsidRPr="00B143F7" w:rsidRDefault="003E42D9" w:rsidP="00B143F7">
      <w:pPr>
        <w:rPr>
          <w:lang w:val="en-US"/>
        </w:rPr>
      </w:pPr>
    </w:p>
    <w:p w14:paraId="4E042514" w14:textId="77777777" w:rsidR="003E42D9" w:rsidRPr="00B143F7" w:rsidRDefault="003E42D9" w:rsidP="00B143F7">
      <w:pPr>
        <w:contextualSpacing/>
        <w:mirrorIndents/>
        <w:rPr>
          <w:lang w:val="en-US"/>
        </w:rPr>
      </w:pPr>
    </w:p>
    <w:p w14:paraId="100F57E5" w14:textId="77777777" w:rsidR="003E42D9" w:rsidRPr="00B143F7" w:rsidRDefault="003E42D9" w:rsidP="00B143F7">
      <w:pPr>
        <w:contextualSpacing/>
        <w:mirrorIndents/>
        <w:rPr>
          <w:lang w:val="en-US"/>
        </w:rPr>
      </w:pPr>
    </w:p>
    <w:p w14:paraId="37ABA7AF" w14:textId="77777777" w:rsidR="003E42D9" w:rsidRPr="00B143F7" w:rsidRDefault="003E42D9" w:rsidP="00B143F7">
      <w:pPr>
        <w:jc w:val="both"/>
        <w:rPr>
          <w:b/>
          <w:lang w:val="en-US"/>
        </w:rPr>
      </w:pPr>
    </w:p>
    <w:p w14:paraId="4F4CC6F4" w14:textId="77777777" w:rsidR="003E42D9" w:rsidRPr="00B143F7" w:rsidRDefault="003E42D9" w:rsidP="00B143F7">
      <w:pPr>
        <w:rPr>
          <w:b/>
          <w:lang w:val="en-US"/>
        </w:rPr>
      </w:pPr>
    </w:p>
    <w:p w14:paraId="4F796B70" w14:textId="77777777" w:rsidR="003E42D9" w:rsidRPr="00B143F7" w:rsidRDefault="003E42D9" w:rsidP="00B143F7">
      <w:pPr>
        <w:jc w:val="center"/>
        <w:rPr>
          <w:b/>
          <w:lang w:val="en-US"/>
        </w:rPr>
      </w:pPr>
    </w:p>
    <w:p w14:paraId="001B77A4" w14:textId="77777777" w:rsidR="003E42D9" w:rsidRPr="00B143F7" w:rsidRDefault="003E42D9" w:rsidP="00B143F7">
      <w:pPr>
        <w:pStyle w:val="a7"/>
        <w:ind w:left="0"/>
        <w:rPr>
          <w:lang w:val="en-AU"/>
        </w:rPr>
      </w:pPr>
    </w:p>
    <w:p w14:paraId="38C97AC9" w14:textId="77777777" w:rsidR="003E42D9" w:rsidRPr="00B143F7" w:rsidRDefault="003E42D9" w:rsidP="00B143F7">
      <w:pPr>
        <w:pStyle w:val="a7"/>
        <w:ind w:left="0"/>
        <w:rPr>
          <w:lang w:val="en-AU"/>
        </w:rPr>
      </w:pPr>
    </w:p>
    <w:p w14:paraId="2478514E" w14:textId="77777777" w:rsidR="003E42D9" w:rsidRPr="00B143F7" w:rsidRDefault="003E42D9" w:rsidP="00B143F7">
      <w:pPr>
        <w:rPr>
          <w:lang w:val="en-US"/>
        </w:rPr>
      </w:pPr>
    </w:p>
    <w:p w14:paraId="36D3EEDC" w14:textId="77777777" w:rsidR="003E42D9" w:rsidRPr="00B143F7" w:rsidRDefault="003E42D9" w:rsidP="00B143F7">
      <w:pPr>
        <w:rPr>
          <w:lang w:val="en-US"/>
        </w:rPr>
      </w:pPr>
      <w:r w:rsidRPr="00B143F7">
        <w:rPr>
          <w:lang w:val="en-US"/>
        </w:rPr>
        <w:t xml:space="preserve">Considered and recommended at the meeting of the department </w:t>
      </w:r>
      <w:r w:rsidRPr="00B143F7">
        <w:rPr>
          <w:lang w:val="en-AU"/>
        </w:rPr>
        <w:t xml:space="preserve">of Foreign Philology and Translation Studies  </w:t>
      </w:r>
    </w:p>
    <w:p w14:paraId="7B7F395F" w14:textId="77777777" w:rsidR="003E42D9" w:rsidRPr="00B143F7" w:rsidRDefault="003E42D9" w:rsidP="00B143F7">
      <w:pPr>
        <w:rPr>
          <w:lang w:val="en-US"/>
        </w:rPr>
      </w:pPr>
      <w:r w:rsidRPr="00B143F7">
        <w:rPr>
          <w:lang w:val="en-US"/>
        </w:rPr>
        <w:t>Protocol № ____</w:t>
      </w:r>
      <w:proofErr w:type="gramStart"/>
      <w:r w:rsidRPr="00B143F7">
        <w:rPr>
          <w:lang w:val="en-US"/>
        </w:rPr>
        <w:t>,_</w:t>
      </w:r>
      <w:proofErr w:type="gramEnd"/>
      <w:r w:rsidRPr="00B143F7">
        <w:rPr>
          <w:lang w:val="en-US"/>
        </w:rPr>
        <w:t>___________________ , 202</w:t>
      </w:r>
      <w:r w:rsidR="00CF4EDB" w:rsidRPr="00B143F7">
        <w:rPr>
          <w:lang w:val="en-US"/>
        </w:rPr>
        <w:t>3</w:t>
      </w:r>
    </w:p>
    <w:p w14:paraId="5AC8EE57" w14:textId="77777777" w:rsidR="003E42D9" w:rsidRPr="00B143F7" w:rsidRDefault="003E42D9" w:rsidP="00B143F7">
      <w:pPr>
        <w:rPr>
          <w:lang w:val="en-US"/>
        </w:rPr>
      </w:pPr>
    </w:p>
    <w:p w14:paraId="696C711F" w14:textId="77777777" w:rsidR="003E42D9" w:rsidRPr="00B143F7" w:rsidRDefault="003E42D9" w:rsidP="00B143F7">
      <w:pPr>
        <w:rPr>
          <w:lang w:val="en-US"/>
        </w:rPr>
      </w:pPr>
    </w:p>
    <w:p w14:paraId="003C9339" w14:textId="77777777" w:rsidR="003E42D9" w:rsidRPr="00B143F7" w:rsidRDefault="003E42D9" w:rsidP="00B143F7">
      <w:pPr>
        <w:rPr>
          <w:lang w:val="en-US"/>
        </w:rPr>
      </w:pPr>
    </w:p>
    <w:p w14:paraId="2EE8A6D5" w14:textId="77777777" w:rsidR="003E42D9" w:rsidRPr="00B143F7" w:rsidRDefault="003E42D9" w:rsidP="00B143F7">
      <w:pPr>
        <w:rPr>
          <w:lang w:val="en-US"/>
        </w:rPr>
      </w:pPr>
      <w:r w:rsidRPr="00B143F7">
        <w:rPr>
          <w:lang w:val="en-US"/>
        </w:rPr>
        <w:t xml:space="preserve">Head of </w:t>
      </w:r>
      <w:r w:rsidR="00AC59EC" w:rsidRPr="00B143F7">
        <w:rPr>
          <w:lang w:val="en-US"/>
        </w:rPr>
        <w:t>D</w:t>
      </w:r>
      <w:r w:rsidRPr="00B143F7">
        <w:rPr>
          <w:lang w:val="en-US"/>
        </w:rPr>
        <w:t>epartment     _____________________     M.M. Aimagambetova</w:t>
      </w:r>
    </w:p>
    <w:p w14:paraId="2E550AE7" w14:textId="77777777" w:rsidR="003E42D9" w:rsidRPr="00B143F7" w:rsidRDefault="003E42D9" w:rsidP="00B143F7">
      <w:pPr>
        <w:tabs>
          <w:tab w:val="left" w:pos="3420"/>
        </w:tabs>
        <w:rPr>
          <w:bCs/>
          <w:kern w:val="32"/>
          <w:lang w:val="en-US" w:eastAsia="ru-RU"/>
        </w:rPr>
      </w:pPr>
    </w:p>
    <w:p w14:paraId="0F9019C3" w14:textId="77777777" w:rsidR="00F9597B" w:rsidRPr="0095529D" w:rsidRDefault="00F9597B" w:rsidP="00AE4004">
      <w:pPr>
        <w:tabs>
          <w:tab w:val="left" w:pos="3420"/>
        </w:tabs>
        <w:ind w:left="709"/>
        <w:jc w:val="center"/>
        <w:rPr>
          <w:bCs/>
          <w:kern w:val="32"/>
          <w:sz w:val="24"/>
          <w:szCs w:val="24"/>
          <w:lang w:val="kk-KZ" w:eastAsia="ru-RU"/>
        </w:rPr>
      </w:pPr>
    </w:p>
    <w:p w14:paraId="2638F926" w14:textId="77777777" w:rsidR="00F9597B" w:rsidRPr="0095529D" w:rsidRDefault="00F9597B" w:rsidP="00AE4004">
      <w:pPr>
        <w:tabs>
          <w:tab w:val="left" w:pos="3420"/>
        </w:tabs>
        <w:ind w:left="709"/>
        <w:jc w:val="center"/>
        <w:rPr>
          <w:bCs/>
          <w:kern w:val="32"/>
          <w:sz w:val="24"/>
          <w:szCs w:val="24"/>
          <w:lang w:val="kk-KZ" w:eastAsia="ru-RU"/>
        </w:rPr>
      </w:pPr>
    </w:p>
    <w:p w14:paraId="72BB0031" w14:textId="77777777" w:rsidR="00F9597B" w:rsidRPr="0095529D" w:rsidRDefault="00F9597B" w:rsidP="00AE4004">
      <w:pPr>
        <w:tabs>
          <w:tab w:val="left" w:pos="3420"/>
        </w:tabs>
        <w:ind w:left="709"/>
        <w:jc w:val="center"/>
        <w:rPr>
          <w:bCs/>
          <w:kern w:val="32"/>
          <w:sz w:val="24"/>
          <w:szCs w:val="24"/>
          <w:lang w:val="kk-KZ" w:eastAsia="ru-RU"/>
        </w:rPr>
      </w:pPr>
    </w:p>
    <w:p w14:paraId="0B034C65" w14:textId="77777777" w:rsidR="00F9597B" w:rsidRPr="0095529D" w:rsidRDefault="00F9597B" w:rsidP="00AE4004">
      <w:pPr>
        <w:tabs>
          <w:tab w:val="left" w:pos="3420"/>
        </w:tabs>
        <w:ind w:left="709"/>
        <w:jc w:val="center"/>
        <w:rPr>
          <w:bCs/>
          <w:kern w:val="32"/>
          <w:sz w:val="24"/>
          <w:szCs w:val="24"/>
          <w:lang w:val="kk-KZ" w:eastAsia="ru-RU"/>
        </w:rPr>
      </w:pPr>
    </w:p>
    <w:p w14:paraId="18966415" w14:textId="77777777" w:rsidR="00F9597B" w:rsidRPr="0095529D" w:rsidRDefault="00F9597B" w:rsidP="00AE4004">
      <w:pPr>
        <w:tabs>
          <w:tab w:val="left" w:pos="3420"/>
        </w:tabs>
        <w:ind w:left="709"/>
        <w:jc w:val="center"/>
        <w:rPr>
          <w:bCs/>
          <w:kern w:val="32"/>
          <w:sz w:val="24"/>
          <w:szCs w:val="24"/>
          <w:lang w:val="kk-KZ" w:eastAsia="ru-RU"/>
        </w:rPr>
      </w:pPr>
    </w:p>
    <w:p w14:paraId="5C8A459B" w14:textId="77777777" w:rsidR="00F9597B" w:rsidRPr="0095529D" w:rsidRDefault="00F9597B" w:rsidP="00AE4004">
      <w:pPr>
        <w:tabs>
          <w:tab w:val="left" w:pos="3420"/>
        </w:tabs>
        <w:ind w:left="709"/>
        <w:jc w:val="center"/>
        <w:rPr>
          <w:bCs/>
          <w:kern w:val="32"/>
          <w:sz w:val="24"/>
          <w:szCs w:val="24"/>
          <w:lang w:val="kk-KZ" w:eastAsia="ru-RU"/>
        </w:rPr>
      </w:pPr>
    </w:p>
    <w:p w14:paraId="3F9D2C31" w14:textId="77777777" w:rsidR="00F9597B" w:rsidRPr="0095529D" w:rsidRDefault="00F9597B" w:rsidP="00AE4004">
      <w:pPr>
        <w:tabs>
          <w:tab w:val="left" w:pos="3420"/>
        </w:tabs>
        <w:ind w:left="709"/>
        <w:jc w:val="center"/>
        <w:rPr>
          <w:bCs/>
          <w:kern w:val="32"/>
          <w:sz w:val="24"/>
          <w:szCs w:val="24"/>
          <w:lang w:val="kk-KZ" w:eastAsia="ru-RU"/>
        </w:rPr>
      </w:pPr>
    </w:p>
    <w:p w14:paraId="0BB52853" w14:textId="77777777" w:rsidR="00AE4004" w:rsidRPr="0095529D" w:rsidRDefault="00AE4004" w:rsidP="00AE4004">
      <w:pPr>
        <w:tabs>
          <w:tab w:val="left" w:pos="3420"/>
        </w:tabs>
        <w:ind w:left="709"/>
        <w:jc w:val="center"/>
        <w:rPr>
          <w:bCs/>
          <w:kern w:val="32"/>
          <w:sz w:val="24"/>
          <w:szCs w:val="24"/>
          <w:lang w:val="kk-KZ" w:eastAsia="ru-RU"/>
        </w:rPr>
      </w:pPr>
    </w:p>
    <w:p w14:paraId="3FD8A76F" w14:textId="77777777" w:rsidR="00AE4004" w:rsidRPr="0095529D" w:rsidRDefault="00AE4004" w:rsidP="00AE4004">
      <w:pPr>
        <w:tabs>
          <w:tab w:val="left" w:pos="3420"/>
        </w:tabs>
        <w:ind w:left="709"/>
        <w:jc w:val="center"/>
        <w:rPr>
          <w:bCs/>
          <w:kern w:val="32"/>
          <w:sz w:val="24"/>
          <w:szCs w:val="24"/>
          <w:lang w:val="kk-KZ" w:eastAsia="ru-RU"/>
        </w:rPr>
      </w:pPr>
    </w:p>
    <w:p w14:paraId="759C1866" w14:textId="77777777" w:rsidR="00F9597B" w:rsidRPr="0095529D" w:rsidRDefault="00F9597B" w:rsidP="00AE4004">
      <w:pPr>
        <w:tabs>
          <w:tab w:val="left" w:pos="3420"/>
        </w:tabs>
        <w:ind w:left="709"/>
        <w:jc w:val="center"/>
        <w:rPr>
          <w:b/>
          <w:bCs/>
          <w:kern w:val="32"/>
          <w:sz w:val="24"/>
          <w:szCs w:val="24"/>
          <w:lang w:val="kk-KZ" w:eastAsia="ru-RU"/>
        </w:rPr>
      </w:pPr>
    </w:p>
    <w:p w14:paraId="00610169" w14:textId="77777777" w:rsidR="00F9597B" w:rsidRPr="0095529D" w:rsidRDefault="00F9597B" w:rsidP="00F9597B">
      <w:pPr>
        <w:tabs>
          <w:tab w:val="left" w:pos="3420"/>
        </w:tabs>
        <w:jc w:val="center"/>
        <w:rPr>
          <w:b/>
          <w:bCs/>
          <w:kern w:val="32"/>
          <w:lang w:val="kk-KZ" w:eastAsia="ru-RU"/>
        </w:rPr>
      </w:pPr>
    </w:p>
    <w:p w14:paraId="247FD277" w14:textId="77777777" w:rsidR="00F9597B" w:rsidRPr="0095529D" w:rsidRDefault="00F9597B" w:rsidP="00F9597B">
      <w:pPr>
        <w:tabs>
          <w:tab w:val="left" w:pos="3420"/>
        </w:tabs>
        <w:jc w:val="center"/>
        <w:rPr>
          <w:b/>
          <w:bCs/>
          <w:kern w:val="32"/>
          <w:lang w:val="kk-KZ" w:eastAsia="ru-RU"/>
        </w:rPr>
      </w:pPr>
    </w:p>
    <w:p w14:paraId="56B9F759" w14:textId="77777777" w:rsidR="006D0390" w:rsidRPr="0095529D" w:rsidRDefault="006D0390" w:rsidP="00F9597B">
      <w:pPr>
        <w:tabs>
          <w:tab w:val="left" w:pos="3420"/>
        </w:tabs>
        <w:jc w:val="center"/>
        <w:rPr>
          <w:b/>
          <w:bCs/>
          <w:kern w:val="32"/>
          <w:lang w:val="kk-KZ" w:eastAsia="ru-RU"/>
        </w:rPr>
      </w:pPr>
    </w:p>
    <w:p w14:paraId="3752EA93" w14:textId="77777777" w:rsidR="006D0390" w:rsidRPr="0095529D" w:rsidRDefault="006D0390" w:rsidP="00F9597B">
      <w:pPr>
        <w:tabs>
          <w:tab w:val="left" w:pos="3420"/>
        </w:tabs>
        <w:jc w:val="center"/>
        <w:rPr>
          <w:b/>
          <w:bCs/>
          <w:kern w:val="32"/>
          <w:lang w:val="kk-KZ" w:eastAsia="ru-RU"/>
        </w:rPr>
      </w:pPr>
    </w:p>
    <w:p w14:paraId="02FDC9B2" w14:textId="77777777" w:rsidR="006D0390" w:rsidRPr="0095529D" w:rsidRDefault="006D0390" w:rsidP="00F9597B">
      <w:pPr>
        <w:tabs>
          <w:tab w:val="left" w:pos="3420"/>
        </w:tabs>
        <w:jc w:val="center"/>
        <w:rPr>
          <w:b/>
          <w:bCs/>
          <w:kern w:val="32"/>
          <w:lang w:val="kk-KZ" w:eastAsia="ru-RU"/>
        </w:rPr>
      </w:pPr>
    </w:p>
    <w:p w14:paraId="5D2F5F4B" w14:textId="77777777" w:rsidR="006D0390" w:rsidRPr="0095529D" w:rsidRDefault="006D0390" w:rsidP="00F9597B">
      <w:pPr>
        <w:tabs>
          <w:tab w:val="left" w:pos="3420"/>
        </w:tabs>
        <w:jc w:val="center"/>
        <w:rPr>
          <w:b/>
          <w:bCs/>
          <w:kern w:val="32"/>
          <w:lang w:val="kk-KZ" w:eastAsia="ru-RU"/>
        </w:rPr>
      </w:pPr>
    </w:p>
    <w:p w14:paraId="7D67B1D6" w14:textId="77777777" w:rsidR="006D0390" w:rsidRPr="0095529D" w:rsidRDefault="006D0390" w:rsidP="00F9597B">
      <w:pPr>
        <w:tabs>
          <w:tab w:val="left" w:pos="3420"/>
        </w:tabs>
        <w:jc w:val="center"/>
        <w:rPr>
          <w:b/>
          <w:bCs/>
          <w:kern w:val="32"/>
          <w:lang w:val="kk-KZ" w:eastAsia="ru-RU"/>
        </w:rPr>
      </w:pPr>
    </w:p>
    <w:p w14:paraId="0E1E5DAD" w14:textId="77777777" w:rsidR="006D0390" w:rsidRPr="0095529D" w:rsidRDefault="006D0390" w:rsidP="00F9597B">
      <w:pPr>
        <w:tabs>
          <w:tab w:val="left" w:pos="3420"/>
        </w:tabs>
        <w:jc w:val="center"/>
        <w:rPr>
          <w:b/>
          <w:bCs/>
          <w:kern w:val="32"/>
          <w:lang w:val="kk-KZ" w:eastAsia="ru-RU"/>
        </w:rPr>
      </w:pPr>
    </w:p>
    <w:p w14:paraId="3DFC5DEF" w14:textId="77777777" w:rsidR="006D0390" w:rsidRPr="0095529D" w:rsidRDefault="006D0390" w:rsidP="00F9597B">
      <w:pPr>
        <w:tabs>
          <w:tab w:val="left" w:pos="3420"/>
        </w:tabs>
        <w:jc w:val="center"/>
        <w:rPr>
          <w:b/>
          <w:bCs/>
          <w:kern w:val="32"/>
          <w:lang w:val="kk-KZ" w:eastAsia="ru-RU"/>
        </w:rPr>
      </w:pPr>
    </w:p>
    <w:p w14:paraId="15AC7A7C" w14:textId="77777777" w:rsidR="006D0390" w:rsidRPr="0095529D" w:rsidRDefault="006D0390" w:rsidP="00F9597B">
      <w:pPr>
        <w:tabs>
          <w:tab w:val="left" w:pos="3420"/>
        </w:tabs>
        <w:jc w:val="center"/>
        <w:rPr>
          <w:b/>
          <w:bCs/>
          <w:kern w:val="32"/>
          <w:lang w:val="kk-KZ" w:eastAsia="ru-RU"/>
        </w:rPr>
      </w:pPr>
    </w:p>
    <w:p w14:paraId="14E3A6AA" w14:textId="77777777" w:rsidR="006D0390" w:rsidRPr="0095529D" w:rsidRDefault="006D0390" w:rsidP="00F9597B">
      <w:pPr>
        <w:tabs>
          <w:tab w:val="left" w:pos="3420"/>
        </w:tabs>
        <w:jc w:val="center"/>
        <w:rPr>
          <w:b/>
          <w:bCs/>
          <w:kern w:val="32"/>
          <w:lang w:val="kk-KZ" w:eastAsia="ru-RU"/>
        </w:rPr>
      </w:pPr>
    </w:p>
    <w:p w14:paraId="7C7D8366" w14:textId="77777777" w:rsidR="006D0390" w:rsidRPr="0095529D" w:rsidRDefault="006D0390" w:rsidP="00F9597B">
      <w:pPr>
        <w:tabs>
          <w:tab w:val="left" w:pos="3420"/>
        </w:tabs>
        <w:jc w:val="center"/>
        <w:rPr>
          <w:b/>
          <w:bCs/>
          <w:kern w:val="32"/>
          <w:lang w:val="kk-KZ" w:eastAsia="ru-RU"/>
        </w:rPr>
      </w:pPr>
    </w:p>
    <w:p w14:paraId="7626D05F" w14:textId="77777777" w:rsidR="006D0390" w:rsidRPr="0095529D" w:rsidRDefault="006D0390" w:rsidP="00F9597B">
      <w:pPr>
        <w:tabs>
          <w:tab w:val="left" w:pos="3420"/>
        </w:tabs>
        <w:jc w:val="center"/>
        <w:rPr>
          <w:b/>
          <w:bCs/>
          <w:kern w:val="32"/>
          <w:lang w:val="kk-KZ" w:eastAsia="ru-RU"/>
        </w:rPr>
      </w:pPr>
    </w:p>
    <w:p w14:paraId="4A14B124" w14:textId="77777777" w:rsidR="006D0390" w:rsidRPr="0095529D" w:rsidRDefault="006D0390" w:rsidP="00F9597B">
      <w:pPr>
        <w:tabs>
          <w:tab w:val="left" w:pos="3420"/>
        </w:tabs>
        <w:jc w:val="center"/>
        <w:rPr>
          <w:b/>
          <w:bCs/>
          <w:kern w:val="32"/>
          <w:lang w:val="kk-KZ" w:eastAsia="ru-RU"/>
        </w:rPr>
      </w:pPr>
    </w:p>
    <w:p w14:paraId="16DC89D2" w14:textId="77777777" w:rsidR="006D0390" w:rsidRPr="0095529D" w:rsidRDefault="006D0390" w:rsidP="00F9597B">
      <w:pPr>
        <w:tabs>
          <w:tab w:val="left" w:pos="3420"/>
        </w:tabs>
        <w:jc w:val="center"/>
        <w:rPr>
          <w:b/>
          <w:bCs/>
          <w:kern w:val="32"/>
          <w:lang w:val="kk-KZ" w:eastAsia="ru-RU"/>
        </w:rPr>
      </w:pPr>
    </w:p>
    <w:p w14:paraId="25A00BAA" w14:textId="77777777" w:rsidR="006D0390" w:rsidRPr="0095529D" w:rsidRDefault="006D0390" w:rsidP="00F9597B">
      <w:pPr>
        <w:tabs>
          <w:tab w:val="left" w:pos="3420"/>
        </w:tabs>
        <w:jc w:val="center"/>
        <w:rPr>
          <w:b/>
          <w:bCs/>
          <w:kern w:val="32"/>
          <w:lang w:val="kk-KZ" w:eastAsia="ru-RU"/>
        </w:rPr>
      </w:pPr>
    </w:p>
    <w:p w14:paraId="07EC5273" w14:textId="77777777" w:rsidR="006D0390" w:rsidRPr="0095529D" w:rsidRDefault="006D0390" w:rsidP="00F9597B">
      <w:pPr>
        <w:tabs>
          <w:tab w:val="left" w:pos="3420"/>
        </w:tabs>
        <w:jc w:val="center"/>
        <w:rPr>
          <w:b/>
          <w:bCs/>
          <w:kern w:val="32"/>
          <w:lang w:val="kk-KZ" w:eastAsia="ru-RU"/>
        </w:rPr>
      </w:pPr>
    </w:p>
    <w:p w14:paraId="1023C984" w14:textId="77777777" w:rsidR="006D0390" w:rsidRPr="0095529D" w:rsidRDefault="006D0390" w:rsidP="00F9597B">
      <w:pPr>
        <w:tabs>
          <w:tab w:val="left" w:pos="3420"/>
        </w:tabs>
        <w:jc w:val="center"/>
        <w:rPr>
          <w:b/>
          <w:bCs/>
          <w:kern w:val="32"/>
          <w:lang w:val="kk-KZ" w:eastAsia="ru-RU"/>
        </w:rPr>
      </w:pPr>
    </w:p>
    <w:p w14:paraId="47F68839" w14:textId="77777777" w:rsidR="006D0390" w:rsidRPr="0095529D" w:rsidRDefault="006D0390" w:rsidP="00F9597B">
      <w:pPr>
        <w:tabs>
          <w:tab w:val="left" w:pos="3420"/>
        </w:tabs>
        <w:jc w:val="center"/>
        <w:rPr>
          <w:b/>
          <w:bCs/>
          <w:kern w:val="32"/>
          <w:lang w:val="kk-KZ" w:eastAsia="ru-RU"/>
        </w:rPr>
      </w:pPr>
    </w:p>
    <w:p w14:paraId="57D4C02F" w14:textId="77777777" w:rsidR="006D0390" w:rsidRPr="0095529D" w:rsidRDefault="006D0390" w:rsidP="00F9597B">
      <w:pPr>
        <w:tabs>
          <w:tab w:val="left" w:pos="3420"/>
        </w:tabs>
        <w:jc w:val="center"/>
        <w:rPr>
          <w:b/>
          <w:bCs/>
          <w:kern w:val="32"/>
          <w:lang w:val="kk-KZ" w:eastAsia="ru-RU"/>
        </w:rPr>
      </w:pPr>
    </w:p>
    <w:p w14:paraId="17DD9DDF" w14:textId="77777777" w:rsidR="006D0390" w:rsidRPr="0095529D" w:rsidRDefault="006D0390" w:rsidP="00F9597B">
      <w:pPr>
        <w:tabs>
          <w:tab w:val="left" w:pos="3420"/>
        </w:tabs>
        <w:jc w:val="center"/>
        <w:rPr>
          <w:b/>
          <w:bCs/>
          <w:kern w:val="32"/>
          <w:lang w:val="kk-KZ" w:eastAsia="ru-RU"/>
        </w:rPr>
      </w:pPr>
    </w:p>
    <w:p w14:paraId="2BFE42D6" w14:textId="77777777" w:rsidR="006D0390" w:rsidRPr="0095529D" w:rsidRDefault="006D0390" w:rsidP="00F9597B">
      <w:pPr>
        <w:tabs>
          <w:tab w:val="left" w:pos="3420"/>
        </w:tabs>
        <w:jc w:val="center"/>
        <w:rPr>
          <w:b/>
          <w:bCs/>
          <w:kern w:val="32"/>
          <w:lang w:val="kk-KZ" w:eastAsia="ru-RU"/>
        </w:rPr>
      </w:pPr>
    </w:p>
    <w:p w14:paraId="5456E8E1" w14:textId="77777777" w:rsidR="006D0390" w:rsidRPr="0095529D" w:rsidRDefault="006D0390" w:rsidP="00F9597B">
      <w:pPr>
        <w:tabs>
          <w:tab w:val="left" w:pos="3420"/>
        </w:tabs>
        <w:jc w:val="center"/>
        <w:rPr>
          <w:b/>
          <w:bCs/>
          <w:kern w:val="32"/>
          <w:lang w:val="kk-KZ" w:eastAsia="ru-RU"/>
        </w:rPr>
      </w:pPr>
    </w:p>
    <w:p w14:paraId="2530D11D" w14:textId="77777777" w:rsidR="006D0390" w:rsidRPr="0095529D" w:rsidRDefault="006D0390" w:rsidP="00F9597B">
      <w:pPr>
        <w:tabs>
          <w:tab w:val="left" w:pos="3420"/>
        </w:tabs>
        <w:jc w:val="center"/>
        <w:rPr>
          <w:b/>
          <w:bCs/>
          <w:kern w:val="32"/>
          <w:lang w:val="kk-KZ" w:eastAsia="ru-RU"/>
        </w:rPr>
      </w:pPr>
    </w:p>
    <w:p w14:paraId="5CD3030D" w14:textId="77777777" w:rsidR="006D0390" w:rsidRPr="0095529D" w:rsidRDefault="006D0390" w:rsidP="00F9597B">
      <w:pPr>
        <w:tabs>
          <w:tab w:val="left" w:pos="3420"/>
        </w:tabs>
        <w:jc w:val="center"/>
        <w:rPr>
          <w:b/>
          <w:bCs/>
          <w:kern w:val="32"/>
          <w:lang w:val="kk-KZ" w:eastAsia="ru-RU"/>
        </w:rPr>
      </w:pPr>
    </w:p>
    <w:p w14:paraId="2628E86F" w14:textId="77777777" w:rsidR="006D0390" w:rsidRPr="0095529D" w:rsidRDefault="006D0390" w:rsidP="00F9597B">
      <w:pPr>
        <w:tabs>
          <w:tab w:val="left" w:pos="3420"/>
        </w:tabs>
        <w:jc w:val="center"/>
        <w:rPr>
          <w:b/>
          <w:bCs/>
          <w:kern w:val="32"/>
          <w:lang w:val="kk-KZ" w:eastAsia="ru-RU"/>
        </w:rPr>
      </w:pPr>
    </w:p>
    <w:p w14:paraId="0A69B495" w14:textId="77777777" w:rsidR="006D0390" w:rsidRPr="0095529D" w:rsidRDefault="006D0390" w:rsidP="00F9597B">
      <w:pPr>
        <w:tabs>
          <w:tab w:val="left" w:pos="3420"/>
        </w:tabs>
        <w:jc w:val="center"/>
        <w:rPr>
          <w:b/>
          <w:bCs/>
          <w:kern w:val="32"/>
          <w:lang w:val="kk-KZ" w:eastAsia="ru-RU"/>
        </w:rPr>
      </w:pPr>
    </w:p>
    <w:p w14:paraId="14416BD5" w14:textId="77777777" w:rsidR="006D0390" w:rsidRPr="0095529D" w:rsidRDefault="006D0390" w:rsidP="00F9597B">
      <w:pPr>
        <w:tabs>
          <w:tab w:val="left" w:pos="3420"/>
        </w:tabs>
        <w:jc w:val="center"/>
        <w:rPr>
          <w:b/>
          <w:bCs/>
          <w:kern w:val="32"/>
          <w:lang w:val="kk-KZ" w:eastAsia="ru-RU"/>
        </w:rPr>
      </w:pPr>
    </w:p>
    <w:p w14:paraId="2CD28A98" w14:textId="77777777" w:rsidR="006D0390" w:rsidRPr="0095529D" w:rsidRDefault="006D0390" w:rsidP="00F9597B">
      <w:pPr>
        <w:tabs>
          <w:tab w:val="left" w:pos="3420"/>
        </w:tabs>
        <w:jc w:val="center"/>
        <w:rPr>
          <w:b/>
          <w:bCs/>
          <w:kern w:val="32"/>
          <w:lang w:val="kk-KZ" w:eastAsia="ru-RU"/>
        </w:rPr>
      </w:pPr>
    </w:p>
    <w:p w14:paraId="241BB63F" w14:textId="77777777" w:rsidR="006D0390" w:rsidRPr="0095529D" w:rsidRDefault="006D0390" w:rsidP="00F9597B">
      <w:pPr>
        <w:tabs>
          <w:tab w:val="left" w:pos="3420"/>
        </w:tabs>
        <w:jc w:val="center"/>
        <w:rPr>
          <w:b/>
          <w:bCs/>
          <w:kern w:val="32"/>
          <w:lang w:val="kk-KZ" w:eastAsia="ru-RU"/>
        </w:rPr>
      </w:pPr>
    </w:p>
    <w:p w14:paraId="562B5E3C" w14:textId="77777777" w:rsidR="006D0390" w:rsidRPr="0095529D" w:rsidRDefault="006D0390" w:rsidP="00F9597B">
      <w:pPr>
        <w:tabs>
          <w:tab w:val="left" w:pos="3420"/>
        </w:tabs>
        <w:jc w:val="center"/>
        <w:rPr>
          <w:b/>
          <w:bCs/>
          <w:kern w:val="32"/>
          <w:lang w:val="kk-KZ" w:eastAsia="ru-RU"/>
        </w:rPr>
      </w:pPr>
    </w:p>
    <w:p w14:paraId="58CB0B59" w14:textId="77777777" w:rsidR="000D65FA" w:rsidRPr="0095529D" w:rsidRDefault="0068307B" w:rsidP="0068307B">
      <w:pPr>
        <w:tabs>
          <w:tab w:val="left" w:pos="1208"/>
        </w:tabs>
        <w:ind w:left="851"/>
        <w:jc w:val="center"/>
        <w:rPr>
          <w:b/>
          <w:sz w:val="24"/>
          <w:szCs w:val="24"/>
          <w:lang w:val="en-US"/>
        </w:rPr>
      </w:pPr>
      <w:r w:rsidRPr="0095529D">
        <w:rPr>
          <w:b/>
          <w:sz w:val="24"/>
          <w:szCs w:val="24"/>
          <w:lang w:val="en-US"/>
        </w:rPr>
        <w:t>1. THE THEMATIC PROGRAM OF THE DISCIPLINE</w:t>
      </w:r>
    </w:p>
    <w:p w14:paraId="007F3039" w14:textId="77777777" w:rsidR="0068307B" w:rsidRPr="0095529D" w:rsidRDefault="0068307B" w:rsidP="000D65FA">
      <w:pPr>
        <w:tabs>
          <w:tab w:val="left" w:pos="1208"/>
        </w:tabs>
        <w:ind w:left="851"/>
        <w:rPr>
          <w:b/>
          <w:sz w:val="24"/>
          <w:szCs w:val="24"/>
          <w:lang w:val="en-US"/>
        </w:rPr>
      </w:pPr>
    </w:p>
    <w:p w14:paraId="2A69BAD9" w14:textId="1159C50C" w:rsidR="00BE22AB" w:rsidRPr="0095529D" w:rsidRDefault="00BE22AB" w:rsidP="00BE22AB">
      <w:pPr>
        <w:tabs>
          <w:tab w:val="left" w:pos="1208"/>
        </w:tabs>
        <w:ind w:left="851"/>
        <w:rPr>
          <w:b/>
          <w:sz w:val="24"/>
          <w:szCs w:val="24"/>
          <w:lang w:val="en-US"/>
        </w:rPr>
      </w:pPr>
      <w:r w:rsidRPr="0095529D">
        <w:rPr>
          <w:b/>
          <w:sz w:val="24"/>
          <w:szCs w:val="24"/>
          <w:lang w:val="en-US"/>
        </w:rPr>
        <w:t xml:space="preserve">The aim of </w:t>
      </w:r>
      <w:r w:rsidR="00903228" w:rsidRPr="0095529D">
        <w:rPr>
          <w:b/>
          <w:sz w:val="24"/>
          <w:szCs w:val="24"/>
          <w:lang w:val="en-US"/>
        </w:rPr>
        <w:t>the discipline</w:t>
      </w:r>
      <w:r w:rsidR="000D65FA" w:rsidRPr="0095529D">
        <w:rPr>
          <w:b/>
          <w:sz w:val="24"/>
          <w:szCs w:val="24"/>
          <w:lang w:val="en-US"/>
        </w:rPr>
        <w:t>:</w:t>
      </w:r>
      <w:r w:rsidR="00732A9F" w:rsidRPr="0095529D">
        <w:rPr>
          <w:b/>
          <w:sz w:val="24"/>
          <w:szCs w:val="24"/>
          <w:lang w:val="en-US"/>
        </w:rPr>
        <w:t xml:space="preserve"> </w:t>
      </w:r>
      <w:r w:rsidR="00732A9F" w:rsidRPr="0095529D">
        <w:rPr>
          <w:sz w:val="24"/>
          <w:szCs w:val="24"/>
          <w:lang w:val="en-US"/>
        </w:rPr>
        <w:t>to form the ability to communicate effectively in the professional, social and academic spheres of communication, to work with various types of texts. </w:t>
      </w:r>
    </w:p>
    <w:p w14:paraId="3531DCE4" w14:textId="75358C3E" w:rsidR="000D65FA" w:rsidRPr="0095529D" w:rsidRDefault="00BE22AB" w:rsidP="00BE22AB">
      <w:pPr>
        <w:tabs>
          <w:tab w:val="left" w:pos="1208"/>
        </w:tabs>
        <w:ind w:left="851"/>
        <w:rPr>
          <w:b/>
          <w:sz w:val="24"/>
          <w:szCs w:val="24"/>
          <w:lang w:val="en-US"/>
        </w:rPr>
      </w:pPr>
      <w:r w:rsidRPr="0095529D">
        <w:rPr>
          <w:b/>
          <w:sz w:val="24"/>
          <w:szCs w:val="24"/>
          <w:lang w:val="en-US"/>
        </w:rPr>
        <w:t>Learning outcomes</w:t>
      </w:r>
      <w:r w:rsidR="00903228" w:rsidRPr="0095529D">
        <w:rPr>
          <w:b/>
          <w:sz w:val="24"/>
          <w:szCs w:val="24"/>
          <w:lang w:val="en-US"/>
        </w:rPr>
        <w:t xml:space="preserve"> in the discipline</w:t>
      </w:r>
      <w:r w:rsidR="000D65FA" w:rsidRPr="0095529D">
        <w:rPr>
          <w:b/>
          <w:sz w:val="24"/>
          <w:szCs w:val="24"/>
          <w:lang w:val="en-US"/>
        </w:rPr>
        <w:t>:</w:t>
      </w:r>
      <w:r w:rsidR="00732A9F" w:rsidRPr="0095529D">
        <w:rPr>
          <w:b/>
          <w:sz w:val="24"/>
          <w:szCs w:val="24"/>
          <w:lang w:val="en-US"/>
        </w:rPr>
        <w:t xml:space="preserve"> </w:t>
      </w:r>
    </w:p>
    <w:p w14:paraId="2736CAC8" w14:textId="7C0E33F8" w:rsidR="00732A9F" w:rsidRPr="0095529D" w:rsidRDefault="00732A9F" w:rsidP="00BE22AB">
      <w:pPr>
        <w:tabs>
          <w:tab w:val="left" w:pos="1208"/>
        </w:tabs>
        <w:ind w:left="851"/>
        <w:rPr>
          <w:sz w:val="24"/>
          <w:szCs w:val="24"/>
          <w:lang w:val="kk-KZ"/>
        </w:rPr>
      </w:pPr>
      <w:r w:rsidRPr="0095529D">
        <w:rPr>
          <w:sz w:val="24"/>
          <w:szCs w:val="24"/>
          <w:lang w:val="kk-KZ"/>
        </w:rPr>
        <w:t>- apply the norms of literary language in theory and practice, achieve a professionally-oriented level of training in the use of foreign languages ​​for the purposes of professional communication, be able to read and extract the necessary information from authentic texts of various genres.</w:t>
      </w:r>
    </w:p>
    <w:p w14:paraId="0E15668F" w14:textId="42F4694E" w:rsidR="00732A9F" w:rsidRPr="0095529D" w:rsidRDefault="00732A9F" w:rsidP="00BE22AB">
      <w:pPr>
        <w:tabs>
          <w:tab w:val="left" w:pos="1208"/>
        </w:tabs>
        <w:ind w:left="851"/>
        <w:rPr>
          <w:sz w:val="24"/>
          <w:szCs w:val="24"/>
          <w:lang w:val="kk-KZ"/>
        </w:rPr>
      </w:pPr>
      <w:r w:rsidRPr="0095529D">
        <w:rPr>
          <w:b/>
          <w:sz w:val="24"/>
          <w:szCs w:val="24"/>
          <w:lang w:val="en-US"/>
        </w:rPr>
        <w:t xml:space="preserve">- </w:t>
      </w:r>
      <w:r w:rsidRPr="0095529D">
        <w:rPr>
          <w:sz w:val="24"/>
          <w:szCs w:val="24"/>
          <w:lang w:val="kk-KZ"/>
        </w:rPr>
        <w:t>distinguish the characteristics of academic writing in a foreign language by studying specific examples of academic style</w:t>
      </w:r>
    </w:p>
    <w:p w14:paraId="5B8B9A2C" w14:textId="5B9729D9" w:rsidR="00732A9F" w:rsidRPr="0095529D" w:rsidRDefault="00732A9F" w:rsidP="00BE22AB">
      <w:pPr>
        <w:tabs>
          <w:tab w:val="left" w:pos="1208"/>
        </w:tabs>
        <w:ind w:left="851"/>
        <w:rPr>
          <w:sz w:val="24"/>
          <w:szCs w:val="24"/>
          <w:lang w:val="kk-KZ"/>
        </w:rPr>
      </w:pPr>
      <w:r w:rsidRPr="0095529D">
        <w:rPr>
          <w:b/>
          <w:sz w:val="24"/>
          <w:szCs w:val="24"/>
          <w:lang w:val="en-US"/>
        </w:rPr>
        <w:t xml:space="preserve">- </w:t>
      </w:r>
      <w:r w:rsidRPr="0095529D">
        <w:rPr>
          <w:sz w:val="24"/>
          <w:szCs w:val="24"/>
          <w:lang w:val="kk-KZ"/>
        </w:rPr>
        <w:t>to develop the ability to summarize and critically evaluate the results obtained by foreign studies, to identify and formulate relevant academic issues.</w:t>
      </w:r>
    </w:p>
    <w:p w14:paraId="3DD293EB" w14:textId="0C6F3542" w:rsidR="00732A9F" w:rsidRPr="0095529D" w:rsidRDefault="00732A9F" w:rsidP="00BE22AB">
      <w:pPr>
        <w:tabs>
          <w:tab w:val="left" w:pos="1208"/>
        </w:tabs>
        <w:ind w:left="851"/>
        <w:rPr>
          <w:b/>
          <w:sz w:val="24"/>
          <w:szCs w:val="24"/>
          <w:lang w:val="en-US"/>
        </w:rPr>
      </w:pPr>
      <w:r w:rsidRPr="0095529D">
        <w:rPr>
          <w:b/>
          <w:sz w:val="24"/>
          <w:szCs w:val="24"/>
          <w:lang w:val="en-US"/>
        </w:rPr>
        <w:t xml:space="preserve">- </w:t>
      </w:r>
      <w:r w:rsidRPr="0095529D">
        <w:rPr>
          <w:sz w:val="24"/>
          <w:szCs w:val="24"/>
          <w:lang w:val="kk-KZ"/>
        </w:rPr>
        <w:t>Evaluate knowledge and skills in business communication.</w:t>
      </w:r>
    </w:p>
    <w:p w14:paraId="54F3F5CC" w14:textId="77777777" w:rsidR="00BE22AB" w:rsidRPr="0095529D" w:rsidRDefault="00BE22AB" w:rsidP="00BE22AB">
      <w:pPr>
        <w:tabs>
          <w:tab w:val="left" w:pos="1208"/>
        </w:tabs>
        <w:ind w:left="851"/>
        <w:rPr>
          <w:b/>
          <w:sz w:val="24"/>
          <w:szCs w:val="24"/>
          <w:lang w:val="en-US"/>
        </w:rPr>
      </w:pPr>
      <w:r w:rsidRPr="0095529D">
        <w:rPr>
          <w:b/>
          <w:sz w:val="24"/>
          <w:szCs w:val="24"/>
          <w:lang w:val="en-US"/>
        </w:rPr>
        <w:t>Main topics studied in the discipline.</w:t>
      </w:r>
    </w:p>
    <w:p w14:paraId="578B7856" w14:textId="77777777" w:rsidR="0051778A" w:rsidRPr="00177D0D" w:rsidRDefault="0051778A" w:rsidP="0051778A">
      <w:pPr>
        <w:tabs>
          <w:tab w:val="left" w:pos="1208"/>
        </w:tabs>
        <w:ind w:left="851"/>
        <w:rPr>
          <w:bCs/>
          <w:sz w:val="24"/>
          <w:szCs w:val="24"/>
          <w:lang w:val="en-US"/>
        </w:rPr>
      </w:pPr>
      <w:r w:rsidRPr="00177D0D">
        <w:rPr>
          <w:bCs/>
          <w:sz w:val="24"/>
          <w:szCs w:val="24"/>
          <w:lang w:val="en-US"/>
        </w:rPr>
        <w:t>MODULE 1 Human resources</w:t>
      </w:r>
    </w:p>
    <w:p w14:paraId="1A8CBC57" w14:textId="400343A2" w:rsidR="00177D0D" w:rsidRPr="00177D0D" w:rsidRDefault="00177D0D" w:rsidP="00177D0D">
      <w:pPr>
        <w:snapToGrid w:val="0"/>
        <w:ind w:left="131" w:firstLine="720"/>
        <w:jc w:val="both"/>
        <w:rPr>
          <w:bCs/>
          <w:sz w:val="24"/>
          <w:szCs w:val="24"/>
          <w:lang w:val="en-US"/>
        </w:rPr>
      </w:pPr>
      <w:proofErr w:type="gramStart"/>
      <w:r w:rsidRPr="00177D0D">
        <w:rPr>
          <w:bCs/>
          <w:sz w:val="24"/>
          <w:szCs w:val="24"/>
          <w:lang w:val="en-US"/>
        </w:rPr>
        <w:t>1</w:t>
      </w:r>
      <w:proofErr w:type="gramEnd"/>
      <w:r w:rsidRPr="00177D0D">
        <w:rPr>
          <w:bCs/>
          <w:sz w:val="24"/>
          <w:szCs w:val="24"/>
          <w:lang w:val="en-US"/>
        </w:rPr>
        <w:t xml:space="preserve"> </w:t>
      </w:r>
      <w:r w:rsidR="0051778A" w:rsidRPr="00177D0D">
        <w:rPr>
          <w:bCs/>
          <w:sz w:val="24"/>
          <w:szCs w:val="24"/>
          <w:lang w:val="en-US"/>
        </w:rPr>
        <w:t xml:space="preserve">PC 1. </w:t>
      </w:r>
      <w:r w:rsidRPr="00177D0D">
        <w:rPr>
          <w:sz w:val="24"/>
          <w:szCs w:val="24"/>
          <w:lang w:val="en-US"/>
        </w:rPr>
        <w:t>Q and A</w:t>
      </w:r>
      <w:r w:rsidRPr="00177D0D">
        <w:rPr>
          <w:sz w:val="24"/>
          <w:szCs w:val="24"/>
          <w:lang w:val="en-US"/>
        </w:rPr>
        <w:t xml:space="preserve">. </w:t>
      </w:r>
      <w:proofErr w:type="spellStart"/>
      <w:r w:rsidRPr="00177D0D">
        <w:rPr>
          <w:sz w:val="24"/>
          <w:szCs w:val="24"/>
          <w:lang w:val="en-US"/>
        </w:rPr>
        <w:t>Revision</w:t>
      </w:r>
      <w:proofErr w:type="gramStart"/>
      <w:r w:rsidRPr="00177D0D">
        <w:rPr>
          <w:sz w:val="24"/>
          <w:szCs w:val="24"/>
          <w:lang w:val="en-US"/>
        </w:rPr>
        <w:t>:question</w:t>
      </w:r>
      <w:proofErr w:type="spellEnd"/>
      <w:proofErr w:type="gramEnd"/>
      <w:r w:rsidRPr="00177D0D">
        <w:rPr>
          <w:sz w:val="24"/>
          <w:szCs w:val="24"/>
          <w:lang w:val="en-US"/>
        </w:rPr>
        <w:t xml:space="preserve"> formation</w:t>
      </w:r>
    </w:p>
    <w:p w14:paraId="4B9211F5" w14:textId="0CEF578E" w:rsidR="0051778A" w:rsidRPr="00177D0D" w:rsidRDefault="00177D0D" w:rsidP="00177D0D">
      <w:pPr>
        <w:snapToGrid w:val="0"/>
        <w:ind w:left="131" w:firstLine="720"/>
        <w:jc w:val="both"/>
        <w:rPr>
          <w:bCs/>
          <w:sz w:val="24"/>
          <w:szCs w:val="24"/>
          <w:lang w:val="en-US"/>
        </w:rPr>
      </w:pPr>
      <w:proofErr w:type="gramStart"/>
      <w:r>
        <w:rPr>
          <w:bCs/>
          <w:sz w:val="24"/>
          <w:szCs w:val="24"/>
          <w:lang w:val="en-US"/>
        </w:rPr>
        <w:t>2</w:t>
      </w:r>
      <w:proofErr w:type="gramEnd"/>
      <w:r>
        <w:rPr>
          <w:bCs/>
          <w:sz w:val="24"/>
          <w:szCs w:val="24"/>
          <w:lang w:val="en-US"/>
        </w:rPr>
        <w:t xml:space="preserve"> </w:t>
      </w:r>
      <w:r w:rsidR="0051778A" w:rsidRPr="00177D0D">
        <w:rPr>
          <w:bCs/>
          <w:sz w:val="24"/>
          <w:szCs w:val="24"/>
          <w:lang w:val="en-US"/>
        </w:rPr>
        <w:t xml:space="preserve">PC 2. </w:t>
      </w:r>
      <w:r w:rsidRPr="00177D0D">
        <w:rPr>
          <w:sz w:val="24"/>
          <w:szCs w:val="24"/>
          <w:lang w:val="en-US"/>
        </w:rPr>
        <w:t>Working out meaning from context</w:t>
      </w:r>
      <w:r>
        <w:rPr>
          <w:sz w:val="24"/>
          <w:szCs w:val="24"/>
          <w:lang w:val="en-US"/>
        </w:rPr>
        <w:t xml:space="preserve">. </w:t>
      </w:r>
      <w:r w:rsidRPr="00177D0D">
        <w:rPr>
          <w:sz w:val="24"/>
          <w:szCs w:val="24"/>
          <w:lang w:val="en-US"/>
        </w:rPr>
        <w:t>Intonation, stress and rhythm in questions</w:t>
      </w:r>
      <w:r w:rsidR="0051778A" w:rsidRPr="00177D0D">
        <w:rPr>
          <w:bCs/>
          <w:sz w:val="24"/>
          <w:szCs w:val="24"/>
          <w:lang w:val="en-US"/>
        </w:rPr>
        <w:tab/>
      </w:r>
    </w:p>
    <w:p w14:paraId="32AE1A6F" w14:textId="5B91C1AE" w:rsidR="0051778A" w:rsidRPr="00177D0D" w:rsidRDefault="0051778A" w:rsidP="0051778A">
      <w:pPr>
        <w:tabs>
          <w:tab w:val="left" w:pos="1208"/>
        </w:tabs>
        <w:ind w:left="851"/>
        <w:rPr>
          <w:bCs/>
          <w:sz w:val="24"/>
          <w:szCs w:val="24"/>
          <w:lang w:val="en-US"/>
        </w:rPr>
      </w:pPr>
      <w:r w:rsidRPr="00177D0D">
        <w:rPr>
          <w:bCs/>
          <w:sz w:val="24"/>
          <w:szCs w:val="24"/>
          <w:lang w:val="en-US"/>
        </w:rPr>
        <w:t>3</w:t>
      </w:r>
      <w:r w:rsidRPr="00177D0D">
        <w:rPr>
          <w:bCs/>
          <w:sz w:val="24"/>
          <w:szCs w:val="24"/>
          <w:lang w:val="en-US"/>
        </w:rPr>
        <w:tab/>
        <w:t xml:space="preserve">PC 3. </w:t>
      </w:r>
      <w:r w:rsidR="00177D0D" w:rsidRPr="00177D0D">
        <w:rPr>
          <w:iCs/>
          <w:color w:val="000000"/>
          <w:sz w:val="24"/>
          <w:szCs w:val="24"/>
          <w:lang w:val="en-US"/>
        </w:rPr>
        <w:t>Auxiliary verbs. Personality</w:t>
      </w:r>
      <w:r w:rsidRPr="00177D0D">
        <w:rPr>
          <w:bCs/>
          <w:sz w:val="24"/>
          <w:szCs w:val="24"/>
          <w:lang w:val="en-US"/>
        </w:rPr>
        <w:tab/>
      </w:r>
    </w:p>
    <w:p w14:paraId="127FCA5B" w14:textId="263DBA38" w:rsidR="0051778A" w:rsidRPr="00177D0D" w:rsidRDefault="0051778A" w:rsidP="0051778A">
      <w:pPr>
        <w:tabs>
          <w:tab w:val="left" w:pos="1208"/>
        </w:tabs>
        <w:ind w:left="851"/>
        <w:rPr>
          <w:bCs/>
          <w:sz w:val="24"/>
          <w:szCs w:val="24"/>
          <w:lang w:val="en-US"/>
        </w:rPr>
      </w:pPr>
      <w:r w:rsidRPr="00177D0D">
        <w:rPr>
          <w:bCs/>
          <w:sz w:val="24"/>
          <w:szCs w:val="24"/>
          <w:lang w:val="en-US"/>
        </w:rPr>
        <w:t>4</w:t>
      </w:r>
      <w:r w:rsidRPr="00177D0D">
        <w:rPr>
          <w:bCs/>
          <w:sz w:val="24"/>
          <w:szCs w:val="24"/>
          <w:lang w:val="en-US"/>
        </w:rPr>
        <w:tab/>
        <w:t xml:space="preserve">PC 4. </w:t>
      </w:r>
      <w:r w:rsidR="00177D0D" w:rsidRPr="00177D0D">
        <w:rPr>
          <w:iCs/>
          <w:color w:val="000000"/>
          <w:sz w:val="24"/>
          <w:szCs w:val="24"/>
          <w:lang w:val="en-US"/>
        </w:rPr>
        <w:t>National stereotypes and myths?</w:t>
      </w:r>
      <w:r w:rsidR="00177D0D" w:rsidRPr="00177D0D">
        <w:rPr>
          <w:iCs/>
          <w:color w:val="000000"/>
          <w:sz w:val="24"/>
          <w:szCs w:val="24"/>
          <w:lang w:val="en-US"/>
        </w:rPr>
        <w:t xml:space="preserve"> </w:t>
      </w:r>
    </w:p>
    <w:p w14:paraId="70FC90CB" w14:textId="3EE1532A" w:rsidR="0051778A" w:rsidRPr="00177D0D" w:rsidRDefault="0051778A" w:rsidP="0051778A">
      <w:pPr>
        <w:tabs>
          <w:tab w:val="left" w:pos="1208"/>
        </w:tabs>
        <w:ind w:left="851"/>
        <w:rPr>
          <w:bCs/>
          <w:sz w:val="24"/>
          <w:szCs w:val="24"/>
          <w:lang w:val="en-US"/>
        </w:rPr>
      </w:pPr>
      <w:r w:rsidRPr="00177D0D">
        <w:rPr>
          <w:bCs/>
          <w:sz w:val="24"/>
          <w:szCs w:val="24"/>
          <w:lang w:val="en-US"/>
        </w:rPr>
        <w:t>5</w:t>
      </w:r>
      <w:r w:rsidRPr="00177D0D">
        <w:rPr>
          <w:bCs/>
          <w:sz w:val="24"/>
          <w:szCs w:val="24"/>
          <w:lang w:val="en-US"/>
        </w:rPr>
        <w:tab/>
        <w:t xml:space="preserve">PC 5. </w:t>
      </w:r>
      <w:r w:rsidR="00177D0D" w:rsidRPr="00177D0D">
        <w:rPr>
          <w:bCs/>
          <w:color w:val="000000"/>
          <w:sz w:val="24"/>
          <w:szCs w:val="24"/>
          <w:lang w:val="en-US"/>
        </w:rPr>
        <w:t>Passive (</w:t>
      </w:r>
      <w:r w:rsidR="00177D0D" w:rsidRPr="00177D0D">
        <w:rPr>
          <w:bCs/>
          <w:color w:val="000000"/>
          <w:sz w:val="24"/>
          <w:szCs w:val="24"/>
          <w:lang w:val="en-US"/>
        </w:rPr>
        <w:t xml:space="preserve">all forms). Crime and </w:t>
      </w:r>
      <w:proofErr w:type="spellStart"/>
      <w:r w:rsidR="00177D0D" w:rsidRPr="00177D0D">
        <w:rPr>
          <w:bCs/>
          <w:color w:val="000000"/>
          <w:sz w:val="24"/>
          <w:szCs w:val="24"/>
          <w:lang w:val="en-US"/>
        </w:rPr>
        <w:t>punishmen</w:t>
      </w:r>
      <w:proofErr w:type="spellEnd"/>
      <w:r w:rsidRPr="00177D0D">
        <w:rPr>
          <w:bCs/>
          <w:sz w:val="24"/>
          <w:szCs w:val="24"/>
          <w:lang w:val="en-US"/>
        </w:rPr>
        <w:tab/>
      </w:r>
    </w:p>
    <w:p w14:paraId="2D160A22" w14:textId="357165A6" w:rsidR="0051778A" w:rsidRPr="00177D0D" w:rsidRDefault="0051778A" w:rsidP="0051778A">
      <w:pPr>
        <w:tabs>
          <w:tab w:val="left" w:pos="1208"/>
        </w:tabs>
        <w:ind w:left="851"/>
        <w:rPr>
          <w:bCs/>
          <w:sz w:val="24"/>
          <w:szCs w:val="24"/>
          <w:lang w:val="en-US"/>
        </w:rPr>
      </w:pPr>
      <w:r w:rsidRPr="00177D0D">
        <w:rPr>
          <w:bCs/>
          <w:sz w:val="24"/>
          <w:szCs w:val="24"/>
          <w:lang w:val="en-US"/>
        </w:rPr>
        <w:t xml:space="preserve">MODULE 2 Human sustainability </w:t>
      </w:r>
    </w:p>
    <w:p w14:paraId="3AB3BECE" w14:textId="5344991E" w:rsidR="0051778A" w:rsidRPr="00177D0D" w:rsidRDefault="0051778A" w:rsidP="0051778A">
      <w:pPr>
        <w:tabs>
          <w:tab w:val="left" w:pos="1208"/>
        </w:tabs>
        <w:ind w:left="851"/>
        <w:rPr>
          <w:bCs/>
          <w:sz w:val="24"/>
          <w:szCs w:val="24"/>
          <w:lang w:val="en-US"/>
        </w:rPr>
      </w:pPr>
      <w:r w:rsidRPr="00177D0D">
        <w:rPr>
          <w:bCs/>
          <w:sz w:val="24"/>
          <w:szCs w:val="24"/>
          <w:lang w:val="en-US"/>
        </w:rPr>
        <w:t>6</w:t>
      </w:r>
      <w:r w:rsidRPr="00177D0D">
        <w:rPr>
          <w:bCs/>
          <w:sz w:val="24"/>
          <w:szCs w:val="24"/>
          <w:lang w:val="en-US"/>
        </w:rPr>
        <w:tab/>
        <w:t xml:space="preserve">PC 6. </w:t>
      </w:r>
      <w:r w:rsidR="00177D0D" w:rsidRPr="00177D0D">
        <w:rPr>
          <w:iCs/>
          <w:color w:val="000000"/>
          <w:sz w:val="24"/>
          <w:szCs w:val="24"/>
          <w:lang w:val="en-US"/>
        </w:rPr>
        <w:t>Future Perfect and Future Continuous. Stormy weather. Taking a risk</w:t>
      </w:r>
      <w:r w:rsidRPr="00177D0D">
        <w:rPr>
          <w:bCs/>
          <w:sz w:val="24"/>
          <w:szCs w:val="24"/>
          <w:lang w:val="en-US"/>
        </w:rPr>
        <w:tab/>
      </w:r>
    </w:p>
    <w:p w14:paraId="00326D64" w14:textId="56FF040D" w:rsidR="0051778A" w:rsidRPr="00177D0D" w:rsidRDefault="0051778A" w:rsidP="0051778A">
      <w:pPr>
        <w:tabs>
          <w:tab w:val="left" w:pos="1208"/>
        </w:tabs>
        <w:ind w:left="851"/>
        <w:rPr>
          <w:bCs/>
          <w:sz w:val="24"/>
          <w:szCs w:val="24"/>
          <w:lang w:val="en-US"/>
        </w:rPr>
      </w:pPr>
      <w:r w:rsidRPr="00177D0D">
        <w:rPr>
          <w:bCs/>
          <w:sz w:val="24"/>
          <w:szCs w:val="24"/>
          <w:lang w:val="en-US"/>
        </w:rPr>
        <w:t>7</w:t>
      </w:r>
      <w:r w:rsidRPr="00177D0D">
        <w:rPr>
          <w:bCs/>
          <w:sz w:val="24"/>
          <w:szCs w:val="24"/>
          <w:lang w:val="en-US"/>
        </w:rPr>
        <w:tab/>
        <w:t xml:space="preserve">PC 7. </w:t>
      </w:r>
      <w:r w:rsidR="00177D0D" w:rsidRPr="00177D0D">
        <w:rPr>
          <w:iCs/>
          <w:color w:val="000000"/>
          <w:sz w:val="24"/>
          <w:szCs w:val="24"/>
          <w:lang w:val="en-US"/>
        </w:rPr>
        <w:t xml:space="preserve">Unreal conditionals. Feelings. Would you get out </w:t>
      </w:r>
      <w:proofErr w:type="gramStart"/>
      <w:r w:rsidR="00177D0D" w:rsidRPr="00177D0D">
        <w:rPr>
          <w:iCs/>
          <w:color w:val="000000"/>
          <w:sz w:val="24"/>
          <w:szCs w:val="24"/>
          <w:lang w:val="en-US"/>
        </w:rPr>
        <w:t>alive.</w:t>
      </w:r>
      <w:proofErr w:type="gramEnd"/>
      <w:r w:rsidR="00177D0D" w:rsidRPr="00177D0D">
        <w:rPr>
          <w:iCs/>
          <w:color w:val="000000"/>
          <w:sz w:val="24"/>
          <w:szCs w:val="24"/>
          <w:lang w:val="en-US"/>
        </w:rPr>
        <w:t xml:space="preserve"> Past Modals</w:t>
      </w:r>
      <w:r w:rsidRPr="00177D0D">
        <w:rPr>
          <w:bCs/>
          <w:sz w:val="24"/>
          <w:szCs w:val="24"/>
          <w:lang w:val="en-US"/>
        </w:rPr>
        <w:tab/>
      </w:r>
    </w:p>
    <w:p w14:paraId="36987157" w14:textId="496EF730" w:rsidR="0051778A" w:rsidRPr="00177D0D" w:rsidRDefault="0051778A" w:rsidP="0051778A">
      <w:pPr>
        <w:tabs>
          <w:tab w:val="left" w:pos="1208"/>
        </w:tabs>
        <w:ind w:left="851"/>
        <w:rPr>
          <w:bCs/>
          <w:sz w:val="24"/>
          <w:szCs w:val="24"/>
          <w:lang w:val="en-US"/>
        </w:rPr>
      </w:pPr>
      <w:r w:rsidRPr="00177D0D">
        <w:rPr>
          <w:bCs/>
          <w:sz w:val="24"/>
          <w:szCs w:val="24"/>
          <w:lang w:val="en-US"/>
        </w:rPr>
        <w:t>8</w:t>
      </w:r>
      <w:r w:rsidRPr="00177D0D">
        <w:rPr>
          <w:bCs/>
          <w:sz w:val="24"/>
          <w:szCs w:val="24"/>
          <w:lang w:val="en-US"/>
        </w:rPr>
        <w:tab/>
        <w:t xml:space="preserve">PC 8. </w:t>
      </w:r>
      <w:r w:rsidR="00177D0D" w:rsidRPr="00177D0D">
        <w:rPr>
          <w:bCs/>
          <w:color w:val="000000"/>
          <w:sz w:val="24"/>
          <w:szCs w:val="24"/>
          <w:lang w:val="en-US"/>
        </w:rPr>
        <w:t>The psychology of Music. Gerunds and infinitives</w:t>
      </w:r>
      <w:r w:rsidRPr="00177D0D">
        <w:rPr>
          <w:bCs/>
          <w:sz w:val="24"/>
          <w:szCs w:val="24"/>
          <w:lang w:val="en-US"/>
        </w:rPr>
        <w:tab/>
      </w:r>
    </w:p>
    <w:p w14:paraId="020A85F6" w14:textId="4FDF260A" w:rsidR="0051778A" w:rsidRPr="00177D0D" w:rsidRDefault="0051778A" w:rsidP="0051778A">
      <w:pPr>
        <w:tabs>
          <w:tab w:val="left" w:pos="1208"/>
        </w:tabs>
        <w:ind w:left="851"/>
        <w:rPr>
          <w:bCs/>
          <w:sz w:val="24"/>
          <w:szCs w:val="24"/>
          <w:lang w:val="en-US"/>
        </w:rPr>
      </w:pPr>
      <w:r w:rsidRPr="00177D0D">
        <w:rPr>
          <w:bCs/>
          <w:sz w:val="24"/>
          <w:szCs w:val="24"/>
          <w:lang w:val="en-US"/>
        </w:rPr>
        <w:t>9</w:t>
      </w:r>
      <w:r w:rsidRPr="00177D0D">
        <w:rPr>
          <w:bCs/>
          <w:sz w:val="24"/>
          <w:szCs w:val="24"/>
          <w:lang w:val="en-US"/>
        </w:rPr>
        <w:tab/>
        <w:t xml:space="preserve">PC 9. </w:t>
      </w:r>
      <w:r w:rsidR="00177D0D" w:rsidRPr="00177D0D">
        <w:rPr>
          <w:iCs/>
          <w:color w:val="000000"/>
          <w:sz w:val="24"/>
          <w:szCs w:val="24"/>
          <w:lang w:val="en-US"/>
        </w:rPr>
        <w:t>Reporting verbs. Breaking news.</w:t>
      </w:r>
      <w:r w:rsidRPr="00177D0D">
        <w:rPr>
          <w:bCs/>
          <w:sz w:val="24"/>
          <w:szCs w:val="24"/>
          <w:lang w:val="en-US"/>
        </w:rPr>
        <w:tab/>
      </w:r>
    </w:p>
    <w:p w14:paraId="5415D156" w14:textId="50875452" w:rsidR="0051778A" w:rsidRPr="00177D0D" w:rsidRDefault="0051778A" w:rsidP="0051778A">
      <w:pPr>
        <w:tabs>
          <w:tab w:val="left" w:pos="1208"/>
        </w:tabs>
        <w:ind w:left="851"/>
        <w:rPr>
          <w:bCs/>
          <w:sz w:val="24"/>
          <w:szCs w:val="24"/>
          <w:lang w:val="en-US"/>
        </w:rPr>
      </w:pPr>
      <w:r w:rsidRPr="00177D0D">
        <w:rPr>
          <w:bCs/>
          <w:sz w:val="24"/>
          <w:szCs w:val="24"/>
          <w:lang w:val="en-US"/>
        </w:rPr>
        <w:t>10</w:t>
      </w:r>
      <w:r w:rsidRPr="00177D0D">
        <w:rPr>
          <w:bCs/>
          <w:sz w:val="24"/>
          <w:szCs w:val="24"/>
          <w:lang w:val="en-US"/>
        </w:rPr>
        <w:tab/>
        <w:t xml:space="preserve">PC 10. </w:t>
      </w:r>
      <w:r w:rsidR="00177D0D" w:rsidRPr="00177D0D">
        <w:rPr>
          <w:iCs/>
          <w:color w:val="000000"/>
          <w:sz w:val="24"/>
          <w:szCs w:val="24"/>
          <w:lang w:val="en-US"/>
        </w:rPr>
        <w:t>Articles. Collocation: word pairs. Uncountable and plural nouns. Towns and cities.</w:t>
      </w:r>
      <w:r w:rsidRPr="00177D0D">
        <w:rPr>
          <w:bCs/>
          <w:sz w:val="24"/>
          <w:szCs w:val="24"/>
          <w:lang w:val="en-US"/>
        </w:rPr>
        <w:tab/>
      </w:r>
    </w:p>
    <w:p w14:paraId="55E2ADEB" w14:textId="3397C937" w:rsidR="0051778A" w:rsidRPr="00177D0D" w:rsidRDefault="0051778A" w:rsidP="0051778A">
      <w:pPr>
        <w:tabs>
          <w:tab w:val="left" w:pos="1208"/>
        </w:tabs>
        <w:ind w:left="851"/>
        <w:rPr>
          <w:bCs/>
          <w:sz w:val="24"/>
          <w:szCs w:val="24"/>
          <w:lang w:val="en-US"/>
        </w:rPr>
      </w:pPr>
      <w:r w:rsidRPr="00177D0D">
        <w:rPr>
          <w:bCs/>
          <w:sz w:val="24"/>
          <w:szCs w:val="24"/>
          <w:lang w:val="en-US"/>
        </w:rPr>
        <w:t xml:space="preserve">MODULE </w:t>
      </w:r>
      <w:proofErr w:type="gramStart"/>
      <w:r w:rsidRPr="00177D0D">
        <w:rPr>
          <w:bCs/>
          <w:sz w:val="24"/>
          <w:szCs w:val="24"/>
          <w:lang w:val="en-US"/>
        </w:rPr>
        <w:t>3  Invention</w:t>
      </w:r>
      <w:proofErr w:type="gramEnd"/>
      <w:r w:rsidRPr="00177D0D">
        <w:rPr>
          <w:bCs/>
          <w:sz w:val="24"/>
          <w:szCs w:val="24"/>
          <w:lang w:val="en-US"/>
        </w:rPr>
        <w:t xml:space="preserve"> and innovation</w:t>
      </w:r>
      <w:r w:rsidRPr="00177D0D">
        <w:rPr>
          <w:bCs/>
          <w:sz w:val="24"/>
          <w:szCs w:val="24"/>
          <w:lang w:val="en-US"/>
        </w:rPr>
        <w:tab/>
      </w:r>
      <w:r w:rsidRPr="00177D0D">
        <w:rPr>
          <w:bCs/>
          <w:sz w:val="24"/>
          <w:szCs w:val="24"/>
          <w:lang w:val="en-US"/>
        </w:rPr>
        <w:tab/>
      </w:r>
    </w:p>
    <w:p w14:paraId="7CD787DA" w14:textId="0E89AC06" w:rsidR="0051778A" w:rsidRPr="00177D0D" w:rsidRDefault="0051778A" w:rsidP="0051778A">
      <w:pPr>
        <w:tabs>
          <w:tab w:val="left" w:pos="1208"/>
        </w:tabs>
        <w:ind w:left="851"/>
        <w:rPr>
          <w:bCs/>
          <w:sz w:val="24"/>
          <w:szCs w:val="24"/>
          <w:lang w:val="en-US"/>
        </w:rPr>
      </w:pPr>
      <w:r w:rsidRPr="00177D0D">
        <w:rPr>
          <w:bCs/>
          <w:sz w:val="24"/>
          <w:szCs w:val="24"/>
          <w:lang w:val="en-US"/>
        </w:rPr>
        <w:t>11</w:t>
      </w:r>
      <w:r w:rsidRPr="00177D0D">
        <w:rPr>
          <w:bCs/>
          <w:sz w:val="24"/>
          <w:szCs w:val="24"/>
          <w:lang w:val="en-US"/>
        </w:rPr>
        <w:tab/>
        <w:t xml:space="preserve">PC 11. </w:t>
      </w:r>
      <w:r w:rsidR="00177D0D" w:rsidRPr="00177D0D">
        <w:rPr>
          <w:sz w:val="24"/>
          <w:szCs w:val="24"/>
          <w:lang w:val="en-US"/>
        </w:rPr>
        <w:t>Science, Changing stress in word families</w:t>
      </w:r>
      <w:r w:rsidRPr="00177D0D">
        <w:rPr>
          <w:bCs/>
          <w:sz w:val="24"/>
          <w:szCs w:val="24"/>
          <w:lang w:val="en-US"/>
        </w:rPr>
        <w:tab/>
      </w:r>
    </w:p>
    <w:p w14:paraId="234EA1D6" w14:textId="342CD007" w:rsidR="0051778A" w:rsidRPr="00177D0D" w:rsidRDefault="0051778A" w:rsidP="0051778A">
      <w:pPr>
        <w:tabs>
          <w:tab w:val="left" w:pos="1208"/>
        </w:tabs>
        <w:ind w:left="851"/>
        <w:rPr>
          <w:bCs/>
          <w:sz w:val="24"/>
          <w:szCs w:val="24"/>
          <w:lang w:val="en-US"/>
        </w:rPr>
      </w:pPr>
      <w:r w:rsidRPr="00177D0D">
        <w:rPr>
          <w:bCs/>
          <w:sz w:val="24"/>
          <w:szCs w:val="24"/>
          <w:lang w:val="en-US"/>
        </w:rPr>
        <w:t>12</w:t>
      </w:r>
      <w:r w:rsidRPr="00177D0D">
        <w:rPr>
          <w:bCs/>
          <w:sz w:val="24"/>
          <w:szCs w:val="24"/>
          <w:lang w:val="en-US"/>
        </w:rPr>
        <w:tab/>
        <w:t xml:space="preserve">PC 12. </w:t>
      </w:r>
      <w:r w:rsidR="00177D0D" w:rsidRPr="00177D0D">
        <w:rPr>
          <w:sz w:val="24"/>
          <w:szCs w:val="24"/>
          <w:lang w:val="en-US"/>
        </w:rPr>
        <w:t>Structures after wish. Sentence rhythm</w:t>
      </w:r>
      <w:r w:rsidRPr="00177D0D">
        <w:rPr>
          <w:bCs/>
          <w:sz w:val="24"/>
          <w:szCs w:val="24"/>
          <w:lang w:val="en-US"/>
        </w:rPr>
        <w:tab/>
      </w:r>
    </w:p>
    <w:p w14:paraId="07522BF0" w14:textId="0F67589F" w:rsidR="0051778A" w:rsidRPr="00177D0D" w:rsidRDefault="0051778A" w:rsidP="0051778A">
      <w:pPr>
        <w:tabs>
          <w:tab w:val="left" w:pos="1208"/>
        </w:tabs>
        <w:ind w:left="851"/>
        <w:rPr>
          <w:bCs/>
          <w:sz w:val="24"/>
          <w:szCs w:val="24"/>
          <w:lang w:val="en-US"/>
        </w:rPr>
      </w:pPr>
      <w:r w:rsidRPr="00177D0D">
        <w:rPr>
          <w:bCs/>
          <w:sz w:val="24"/>
          <w:szCs w:val="24"/>
          <w:lang w:val="en-US"/>
        </w:rPr>
        <w:t>13</w:t>
      </w:r>
      <w:r w:rsidRPr="00177D0D">
        <w:rPr>
          <w:bCs/>
          <w:sz w:val="24"/>
          <w:szCs w:val="24"/>
          <w:lang w:val="en-US"/>
        </w:rPr>
        <w:tab/>
        <w:t xml:space="preserve">PC 13. </w:t>
      </w:r>
      <w:r w:rsidR="00177D0D" w:rsidRPr="00177D0D">
        <w:rPr>
          <w:sz w:val="24"/>
          <w:szCs w:val="24"/>
          <w:lang w:val="en-US"/>
        </w:rPr>
        <w:t>Relative clauses. Prefixes. Word stress. The story behind the words</w:t>
      </w:r>
      <w:r w:rsidRPr="00177D0D">
        <w:rPr>
          <w:bCs/>
          <w:sz w:val="24"/>
          <w:szCs w:val="24"/>
          <w:lang w:val="en-US"/>
        </w:rPr>
        <w:tab/>
      </w:r>
    </w:p>
    <w:p w14:paraId="6B8C9E70" w14:textId="41A2C0CB" w:rsidR="0051778A" w:rsidRPr="00177D0D" w:rsidRDefault="0051778A" w:rsidP="0051778A">
      <w:pPr>
        <w:tabs>
          <w:tab w:val="left" w:pos="1208"/>
        </w:tabs>
        <w:ind w:left="851"/>
        <w:rPr>
          <w:bCs/>
          <w:sz w:val="24"/>
          <w:szCs w:val="24"/>
          <w:lang w:val="en-US"/>
        </w:rPr>
      </w:pPr>
      <w:r w:rsidRPr="00177D0D">
        <w:rPr>
          <w:bCs/>
          <w:sz w:val="24"/>
          <w:szCs w:val="24"/>
          <w:lang w:val="en-US"/>
        </w:rPr>
        <w:t>14</w:t>
      </w:r>
      <w:r w:rsidRPr="00177D0D">
        <w:rPr>
          <w:bCs/>
          <w:sz w:val="24"/>
          <w:szCs w:val="24"/>
          <w:lang w:val="en-US"/>
        </w:rPr>
        <w:tab/>
        <w:t xml:space="preserve">PC 14. </w:t>
      </w:r>
      <w:r w:rsidR="00177D0D" w:rsidRPr="00177D0D">
        <w:rPr>
          <w:sz w:val="24"/>
          <w:szCs w:val="24"/>
          <w:lang w:val="en-US"/>
        </w:rPr>
        <w:t>A world without time and number</w:t>
      </w:r>
      <w:r w:rsidRPr="00177D0D">
        <w:rPr>
          <w:bCs/>
          <w:sz w:val="24"/>
          <w:szCs w:val="24"/>
          <w:lang w:val="en-US"/>
        </w:rPr>
        <w:tab/>
      </w:r>
    </w:p>
    <w:p w14:paraId="4B9C971E" w14:textId="0A3A0F00" w:rsidR="00BE22AB" w:rsidRPr="00177D0D" w:rsidRDefault="0051778A" w:rsidP="0051778A">
      <w:pPr>
        <w:tabs>
          <w:tab w:val="left" w:pos="1208"/>
        </w:tabs>
        <w:ind w:left="851"/>
        <w:rPr>
          <w:bCs/>
          <w:sz w:val="24"/>
          <w:szCs w:val="24"/>
          <w:lang w:val="en-US"/>
        </w:rPr>
      </w:pPr>
      <w:r w:rsidRPr="00177D0D">
        <w:rPr>
          <w:bCs/>
          <w:sz w:val="24"/>
          <w:szCs w:val="24"/>
          <w:lang w:val="en-US"/>
        </w:rPr>
        <w:t>15</w:t>
      </w:r>
      <w:r w:rsidRPr="00177D0D">
        <w:rPr>
          <w:bCs/>
          <w:sz w:val="24"/>
          <w:szCs w:val="24"/>
          <w:lang w:val="en-US"/>
        </w:rPr>
        <w:tab/>
        <w:t xml:space="preserve">PC 15. </w:t>
      </w:r>
      <w:r w:rsidR="00177D0D" w:rsidRPr="00177D0D">
        <w:rPr>
          <w:sz w:val="24"/>
          <w:szCs w:val="24"/>
          <w:lang w:val="en-US"/>
        </w:rPr>
        <w:t xml:space="preserve">Vocabulary and Pronunciation. Prefixes and word stress. </w:t>
      </w:r>
    </w:p>
    <w:p w14:paraId="515E4532" w14:textId="77777777" w:rsidR="00BE22AB" w:rsidRPr="0095529D" w:rsidRDefault="00BE22AB" w:rsidP="00BE22AB">
      <w:pPr>
        <w:tabs>
          <w:tab w:val="left" w:pos="1208"/>
        </w:tabs>
        <w:ind w:left="851"/>
        <w:rPr>
          <w:b/>
          <w:sz w:val="24"/>
          <w:szCs w:val="24"/>
          <w:lang w:val="en-US"/>
        </w:rPr>
      </w:pPr>
      <w:bookmarkStart w:id="0" w:name="_GoBack"/>
      <w:bookmarkEnd w:id="0"/>
      <w:r w:rsidRPr="0095529D">
        <w:rPr>
          <w:b/>
          <w:sz w:val="24"/>
          <w:szCs w:val="24"/>
          <w:lang w:val="en-US"/>
        </w:rPr>
        <w:t>List of recommended sources.</w:t>
      </w:r>
    </w:p>
    <w:p w14:paraId="535735A6" w14:textId="77777777" w:rsidR="00177D0D" w:rsidRPr="00157D5F" w:rsidRDefault="00177D0D" w:rsidP="00177D0D">
      <w:pPr>
        <w:keepNext/>
        <w:tabs>
          <w:tab w:val="center" w:pos="9639"/>
        </w:tabs>
        <w:ind w:left="851" w:right="99"/>
        <w:outlineLvl w:val="1"/>
        <w:rPr>
          <w:b/>
          <w:sz w:val="20"/>
          <w:szCs w:val="20"/>
          <w:lang w:val="en-US"/>
        </w:rPr>
      </w:pPr>
      <w:proofErr w:type="gramStart"/>
      <w:r w:rsidRPr="00157D5F">
        <w:rPr>
          <w:b/>
          <w:sz w:val="20"/>
          <w:szCs w:val="20"/>
          <w:lang w:val="en-US"/>
        </w:rPr>
        <w:t>1.New</w:t>
      </w:r>
      <w:proofErr w:type="gramEnd"/>
      <w:r w:rsidRPr="00157D5F">
        <w:rPr>
          <w:b/>
          <w:sz w:val="20"/>
          <w:szCs w:val="20"/>
          <w:lang w:val="en-US"/>
        </w:rPr>
        <w:t xml:space="preserve"> English File Upper-Intermediate, 4</w:t>
      </w:r>
      <w:r w:rsidRPr="00157D5F">
        <w:rPr>
          <w:b/>
          <w:sz w:val="20"/>
          <w:szCs w:val="20"/>
          <w:vertAlign w:val="superscript"/>
          <w:lang w:val="en-US"/>
        </w:rPr>
        <w:t>th</w:t>
      </w:r>
      <w:r w:rsidRPr="00157D5F">
        <w:rPr>
          <w:b/>
          <w:sz w:val="20"/>
          <w:szCs w:val="20"/>
          <w:lang w:val="en-US"/>
        </w:rPr>
        <w:t xml:space="preserve"> edition, Oxford, 2019</w:t>
      </w:r>
    </w:p>
    <w:p w14:paraId="53B2046F" w14:textId="77777777" w:rsidR="00177D0D" w:rsidRPr="00157D5F" w:rsidRDefault="00177D0D" w:rsidP="00177D0D">
      <w:pPr>
        <w:adjustRightInd w:val="0"/>
        <w:ind w:left="851"/>
        <w:jc w:val="both"/>
        <w:rPr>
          <w:rFonts w:eastAsia="TimesNewRomanPS-BoldMT"/>
          <w:bCs/>
          <w:sz w:val="20"/>
          <w:szCs w:val="20"/>
          <w:lang w:val="en-US"/>
        </w:rPr>
      </w:pPr>
      <w:r w:rsidRPr="00157D5F">
        <w:rPr>
          <w:color w:val="000000" w:themeColor="text1"/>
          <w:sz w:val="20"/>
          <w:szCs w:val="20"/>
          <w:lang w:val="kk-KZ"/>
        </w:rPr>
        <w:t>1</w:t>
      </w:r>
      <w:r w:rsidRPr="00157D5F">
        <w:rPr>
          <w:color w:val="000000" w:themeColor="text1"/>
          <w:sz w:val="20"/>
          <w:szCs w:val="20"/>
          <w:lang w:val="en-US"/>
        </w:rPr>
        <w:t xml:space="preserve">. </w:t>
      </w:r>
      <w:r w:rsidRPr="00157D5F">
        <w:rPr>
          <w:rFonts w:eastAsia="TimesNewRomanPSMT"/>
          <w:sz w:val="20"/>
          <w:szCs w:val="20"/>
          <w:lang w:val="en-US"/>
        </w:rPr>
        <w:t>English for journalists.</w:t>
      </w:r>
      <w:r w:rsidRPr="00157D5F">
        <w:rPr>
          <w:bCs/>
          <w:iCs/>
          <w:sz w:val="20"/>
          <w:szCs w:val="20"/>
          <w:lang w:val="en-US"/>
        </w:rPr>
        <w:t xml:space="preserve"> BSU Series “English for Specific Purposes”. </w:t>
      </w:r>
      <w:proofErr w:type="spellStart"/>
      <w:r w:rsidRPr="00157D5F">
        <w:rPr>
          <w:rFonts w:eastAsia="TimesNewRomanPS-BoldMT"/>
          <w:bCs/>
          <w:sz w:val="20"/>
          <w:szCs w:val="20"/>
          <w:lang w:val="en-US"/>
        </w:rPr>
        <w:t>Минск</w:t>
      </w:r>
      <w:proofErr w:type="spellEnd"/>
    </w:p>
    <w:p w14:paraId="6F60FC13" w14:textId="77777777" w:rsidR="00177D0D" w:rsidRPr="00157D5F" w:rsidRDefault="00177D0D" w:rsidP="00177D0D">
      <w:pPr>
        <w:adjustRightInd w:val="0"/>
        <w:ind w:left="851"/>
        <w:jc w:val="both"/>
        <w:rPr>
          <w:color w:val="000000" w:themeColor="text1"/>
          <w:sz w:val="20"/>
          <w:szCs w:val="20"/>
          <w:lang w:val="en-US"/>
        </w:rPr>
      </w:pPr>
      <w:r w:rsidRPr="00157D5F">
        <w:rPr>
          <w:rFonts w:eastAsia="TimesNewRomanPS-BoldMT"/>
          <w:bCs/>
          <w:sz w:val="20"/>
          <w:szCs w:val="20"/>
          <w:lang w:val="en-US"/>
        </w:rPr>
        <w:t>БГУ, 2008</w:t>
      </w:r>
    </w:p>
    <w:p w14:paraId="76B3585D" w14:textId="77777777" w:rsidR="00177D0D" w:rsidRPr="00157D5F" w:rsidRDefault="00177D0D" w:rsidP="00177D0D">
      <w:pPr>
        <w:ind w:left="851"/>
        <w:jc w:val="both"/>
        <w:rPr>
          <w:rFonts w:eastAsia="Calibri"/>
          <w:color w:val="000000" w:themeColor="text1"/>
          <w:sz w:val="20"/>
          <w:szCs w:val="20"/>
          <w:lang w:val="en-US"/>
        </w:rPr>
      </w:pPr>
      <w:r w:rsidRPr="00157D5F">
        <w:rPr>
          <w:rFonts w:eastAsia="Calibri"/>
          <w:color w:val="000000" w:themeColor="text1"/>
          <w:sz w:val="20"/>
          <w:szCs w:val="20"/>
          <w:lang w:val="en-US"/>
        </w:rPr>
        <w:t xml:space="preserve">2. </w:t>
      </w:r>
      <w:proofErr w:type="gramStart"/>
      <w:r w:rsidRPr="00157D5F">
        <w:rPr>
          <w:rFonts w:eastAsia="Calibri"/>
          <w:color w:val="000000" w:themeColor="text1"/>
          <w:sz w:val="20"/>
          <w:szCs w:val="20"/>
          <w:lang w:val="en-US"/>
        </w:rPr>
        <w:t>Inside</w:t>
      </w:r>
      <w:proofErr w:type="gramEnd"/>
      <w:r w:rsidRPr="00157D5F">
        <w:rPr>
          <w:rFonts w:eastAsia="Calibri"/>
          <w:color w:val="000000" w:themeColor="text1"/>
          <w:sz w:val="20"/>
          <w:szCs w:val="20"/>
          <w:lang w:val="en-US"/>
        </w:rPr>
        <w:t xml:space="preserve"> Reading. The Academic Word List in Context. By </w:t>
      </w:r>
      <w:proofErr w:type="spellStart"/>
      <w:r w:rsidRPr="00157D5F">
        <w:rPr>
          <w:rFonts w:eastAsia="Calibri"/>
          <w:color w:val="000000" w:themeColor="text1"/>
          <w:sz w:val="20"/>
          <w:szCs w:val="20"/>
          <w:lang w:val="en-US"/>
        </w:rPr>
        <w:t>Arline</w:t>
      </w:r>
      <w:proofErr w:type="spellEnd"/>
      <w:r w:rsidRPr="00157D5F">
        <w:rPr>
          <w:rFonts w:eastAsia="Calibri"/>
          <w:color w:val="000000" w:themeColor="text1"/>
          <w:sz w:val="20"/>
          <w:szCs w:val="20"/>
          <w:lang w:val="en-US"/>
        </w:rPr>
        <w:t xml:space="preserve"> </w:t>
      </w:r>
      <w:proofErr w:type="spellStart"/>
      <w:r w:rsidRPr="00157D5F">
        <w:rPr>
          <w:rFonts w:eastAsia="Calibri"/>
          <w:color w:val="000000" w:themeColor="text1"/>
          <w:sz w:val="20"/>
          <w:szCs w:val="20"/>
          <w:lang w:val="en-US"/>
        </w:rPr>
        <w:t>Burgmeier</w:t>
      </w:r>
      <w:proofErr w:type="spellEnd"/>
      <w:r w:rsidRPr="00157D5F">
        <w:rPr>
          <w:rFonts w:eastAsia="Calibri"/>
          <w:color w:val="000000" w:themeColor="text1"/>
          <w:sz w:val="20"/>
          <w:szCs w:val="20"/>
          <w:lang w:val="en-US"/>
        </w:rPr>
        <w:t xml:space="preserve">. Oxford, 2009. </w:t>
      </w:r>
    </w:p>
    <w:p w14:paraId="759E5E27" w14:textId="77777777" w:rsidR="00177D0D" w:rsidRDefault="00177D0D" w:rsidP="00177D0D">
      <w:pPr>
        <w:ind w:left="851"/>
        <w:jc w:val="both"/>
        <w:rPr>
          <w:rFonts w:eastAsia="Calibri"/>
          <w:color w:val="000000" w:themeColor="text1"/>
          <w:sz w:val="20"/>
          <w:szCs w:val="20"/>
          <w:lang w:val="en-US"/>
        </w:rPr>
      </w:pPr>
      <w:r w:rsidRPr="00157D5F">
        <w:rPr>
          <w:rFonts w:eastAsia="Calibri"/>
          <w:color w:val="000000" w:themeColor="text1"/>
          <w:sz w:val="20"/>
          <w:szCs w:val="20"/>
          <w:lang w:val="en-US"/>
        </w:rPr>
        <w:t xml:space="preserve">3. Academic Writing from Paragraph to Essay. By Dorothy </w:t>
      </w:r>
      <w:proofErr w:type="spellStart"/>
      <w:r w:rsidRPr="00157D5F">
        <w:rPr>
          <w:rFonts w:eastAsia="Calibri"/>
          <w:color w:val="000000" w:themeColor="text1"/>
          <w:sz w:val="20"/>
          <w:szCs w:val="20"/>
          <w:lang w:val="en-US"/>
        </w:rPr>
        <w:t>E.Zemach</w:t>
      </w:r>
      <w:proofErr w:type="spellEnd"/>
      <w:r w:rsidRPr="00157D5F">
        <w:rPr>
          <w:rFonts w:eastAsia="Calibri"/>
          <w:color w:val="000000" w:themeColor="text1"/>
          <w:sz w:val="20"/>
          <w:szCs w:val="20"/>
          <w:lang w:val="en-US"/>
        </w:rPr>
        <w:t xml:space="preserve"> and Lisa </w:t>
      </w:r>
      <w:proofErr w:type="spellStart"/>
      <w:r w:rsidRPr="00157D5F">
        <w:rPr>
          <w:rFonts w:eastAsia="Calibri"/>
          <w:color w:val="000000" w:themeColor="text1"/>
          <w:sz w:val="20"/>
          <w:szCs w:val="20"/>
          <w:lang w:val="en-US"/>
        </w:rPr>
        <w:t>A.Rumisek</w:t>
      </w:r>
      <w:proofErr w:type="spellEnd"/>
      <w:r w:rsidRPr="00157D5F">
        <w:rPr>
          <w:rFonts w:eastAsia="Calibri"/>
          <w:color w:val="000000" w:themeColor="text1"/>
          <w:sz w:val="20"/>
          <w:szCs w:val="20"/>
          <w:lang w:val="en-US"/>
        </w:rPr>
        <w:t xml:space="preserve">. </w:t>
      </w:r>
      <w:proofErr w:type="spellStart"/>
      <w:r w:rsidRPr="00157D5F">
        <w:rPr>
          <w:rFonts w:eastAsia="Calibri"/>
          <w:color w:val="000000" w:themeColor="text1"/>
          <w:sz w:val="20"/>
          <w:szCs w:val="20"/>
          <w:lang w:val="en-US"/>
        </w:rPr>
        <w:t>Maclillan</w:t>
      </w:r>
      <w:proofErr w:type="spellEnd"/>
      <w:r w:rsidRPr="00157D5F">
        <w:rPr>
          <w:rFonts w:eastAsia="Calibri"/>
          <w:color w:val="000000" w:themeColor="text1"/>
          <w:sz w:val="20"/>
          <w:szCs w:val="20"/>
          <w:lang w:val="en-US"/>
        </w:rPr>
        <w:t xml:space="preserve"> Press, 2010.</w:t>
      </w:r>
    </w:p>
    <w:p w14:paraId="137F12D8" w14:textId="77777777" w:rsidR="00177D0D" w:rsidRDefault="00177D0D" w:rsidP="00177D0D">
      <w:pPr>
        <w:ind w:left="851"/>
        <w:jc w:val="both"/>
        <w:rPr>
          <w:rFonts w:eastAsia="Calibri"/>
          <w:color w:val="000000" w:themeColor="text1"/>
          <w:sz w:val="20"/>
          <w:szCs w:val="20"/>
          <w:lang w:val="en-US"/>
        </w:rPr>
      </w:pPr>
      <w:r>
        <w:rPr>
          <w:rFonts w:eastAsia="Calibri"/>
          <w:color w:val="000000" w:themeColor="text1"/>
          <w:sz w:val="20"/>
          <w:szCs w:val="20"/>
          <w:lang w:val="en-US"/>
        </w:rPr>
        <w:t xml:space="preserve">4. </w:t>
      </w:r>
      <w:proofErr w:type="spellStart"/>
      <w:r w:rsidRPr="00157D5F">
        <w:rPr>
          <w:color w:val="000000" w:themeColor="text1"/>
          <w:sz w:val="20"/>
          <w:szCs w:val="20"/>
          <w:lang w:val="en-US"/>
        </w:rPr>
        <w:t>N.Nikulshina</w:t>
      </w:r>
      <w:proofErr w:type="spellEnd"/>
      <w:r w:rsidRPr="00157D5F">
        <w:rPr>
          <w:color w:val="000000" w:themeColor="text1"/>
          <w:sz w:val="20"/>
          <w:szCs w:val="20"/>
          <w:lang w:val="en-US"/>
        </w:rPr>
        <w:t xml:space="preserve">, </w:t>
      </w:r>
      <w:proofErr w:type="spellStart"/>
      <w:r w:rsidRPr="00157D5F">
        <w:rPr>
          <w:color w:val="000000" w:themeColor="text1"/>
          <w:sz w:val="20"/>
          <w:szCs w:val="20"/>
          <w:lang w:val="en-US"/>
        </w:rPr>
        <w:t>O.Glivenkova</w:t>
      </w:r>
      <w:proofErr w:type="spellEnd"/>
      <w:r w:rsidRPr="00157D5F">
        <w:rPr>
          <w:color w:val="000000" w:themeColor="text1"/>
          <w:sz w:val="20"/>
          <w:szCs w:val="20"/>
          <w:lang w:val="en-US"/>
        </w:rPr>
        <w:t xml:space="preserve">. English for researchers. </w:t>
      </w:r>
      <w:r w:rsidRPr="00157D5F">
        <w:rPr>
          <w:bCs/>
          <w:color w:val="000000" w:themeColor="text1"/>
          <w:sz w:val="20"/>
          <w:szCs w:val="20"/>
          <w:lang w:val="en-US"/>
        </w:rPr>
        <w:t xml:space="preserve">TSTU Publishing House, </w:t>
      </w:r>
      <w:r w:rsidRPr="00157D5F">
        <w:rPr>
          <w:color w:val="000000" w:themeColor="text1"/>
          <w:sz w:val="20"/>
          <w:szCs w:val="20"/>
          <w:lang w:val="en-US"/>
        </w:rPr>
        <w:t>2009. – 100 p</w:t>
      </w:r>
    </w:p>
    <w:p w14:paraId="63E9CC98" w14:textId="77777777" w:rsidR="00177D0D" w:rsidRDefault="00177D0D" w:rsidP="00177D0D">
      <w:pPr>
        <w:ind w:left="851"/>
        <w:jc w:val="both"/>
        <w:rPr>
          <w:rFonts w:eastAsia="Calibri"/>
          <w:color w:val="000000" w:themeColor="text1"/>
          <w:sz w:val="20"/>
          <w:szCs w:val="20"/>
          <w:lang w:val="en-US"/>
        </w:rPr>
      </w:pPr>
      <w:r>
        <w:rPr>
          <w:rFonts w:eastAsia="Calibri"/>
          <w:color w:val="000000" w:themeColor="text1"/>
          <w:sz w:val="20"/>
          <w:szCs w:val="20"/>
          <w:lang w:val="en-US"/>
        </w:rPr>
        <w:t>5.</w:t>
      </w:r>
      <w:r>
        <w:rPr>
          <w:color w:val="000000" w:themeColor="text1"/>
          <w:sz w:val="20"/>
          <w:szCs w:val="20"/>
          <w:lang w:val="en-US"/>
        </w:rPr>
        <w:t xml:space="preserve"> </w:t>
      </w:r>
      <w:r w:rsidRPr="00157D5F">
        <w:rPr>
          <w:color w:val="000000" w:themeColor="text1"/>
          <w:sz w:val="20"/>
          <w:szCs w:val="20"/>
          <w:lang w:val="en-US"/>
        </w:rPr>
        <w:t xml:space="preserve">Sam McCarter, Norman </w:t>
      </w:r>
      <w:proofErr w:type="spellStart"/>
      <w:r w:rsidRPr="00157D5F">
        <w:rPr>
          <w:color w:val="000000" w:themeColor="text1"/>
          <w:sz w:val="20"/>
          <w:szCs w:val="20"/>
          <w:lang w:val="en-US"/>
        </w:rPr>
        <w:t>Whitby</w:t>
      </w:r>
      <w:proofErr w:type="spellEnd"/>
      <w:r w:rsidRPr="00157D5F">
        <w:rPr>
          <w:color w:val="000000" w:themeColor="text1"/>
          <w:sz w:val="20"/>
          <w:szCs w:val="20"/>
          <w:lang w:val="en-US"/>
        </w:rPr>
        <w:t>. Improve Your IELTS Reading Skills. Macmillan, 2007.</w:t>
      </w:r>
    </w:p>
    <w:p w14:paraId="090F1C7B" w14:textId="6F6712F0" w:rsidR="00177D0D" w:rsidRPr="00157D5F" w:rsidRDefault="00177D0D" w:rsidP="00177D0D">
      <w:pPr>
        <w:ind w:left="851"/>
        <w:jc w:val="both"/>
        <w:rPr>
          <w:b/>
          <w:sz w:val="20"/>
          <w:szCs w:val="20"/>
          <w:lang w:val="en-US"/>
        </w:rPr>
      </w:pPr>
      <w:proofErr w:type="gramStart"/>
      <w:r>
        <w:rPr>
          <w:rFonts w:eastAsia="Calibri"/>
          <w:color w:val="000000" w:themeColor="text1"/>
          <w:sz w:val="20"/>
          <w:szCs w:val="20"/>
          <w:lang w:val="en-US"/>
        </w:rPr>
        <w:t xml:space="preserve">6 </w:t>
      </w:r>
      <w:r w:rsidRPr="00157D5F">
        <w:rPr>
          <w:rFonts w:eastAsiaTheme="minorHAnsi"/>
          <w:bCs/>
          <w:sz w:val="20"/>
          <w:szCs w:val="20"/>
          <w:lang w:val="kk-KZ"/>
        </w:rPr>
        <w:t>Касаткина</w:t>
      </w:r>
      <w:proofErr w:type="gramEnd"/>
      <w:r w:rsidRPr="00157D5F">
        <w:rPr>
          <w:rFonts w:eastAsiaTheme="minorHAnsi"/>
          <w:bCs/>
          <w:sz w:val="20"/>
          <w:szCs w:val="20"/>
          <w:lang w:val="kk-KZ"/>
        </w:rPr>
        <w:t xml:space="preserve"> Т.Ю. </w:t>
      </w:r>
      <w:r w:rsidRPr="00157D5F">
        <w:rPr>
          <w:rFonts w:eastAsiaTheme="minorHAnsi"/>
          <w:sz w:val="20"/>
          <w:szCs w:val="20"/>
          <w:lang w:val="kk-KZ"/>
        </w:rPr>
        <w:t xml:space="preserve"> </w:t>
      </w:r>
      <w:r w:rsidRPr="00157D5F">
        <w:rPr>
          <w:rFonts w:eastAsiaTheme="minorHAnsi"/>
          <w:bCs/>
          <w:sz w:val="20"/>
          <w:szCs w:val="20"/>
          <w:lang w:val="kk-KZ"/>
        </w:rPr>
        <w:t>English for Design Students:</w:t>
      </w:r>
      <w:r w:rsidRPr="00157D5F">
        <w:rPr>
          <w:rFonts w:eastAsiaTheme="minorHAnsi"/>
          <w:b/>
          <w:bCs/>
          <w:sz w:val="20"/>
          <w:szCs w:val="20"/>
          <w:lang w:val="kk-KZ"/>
        </w:rPr>
        <w:t xml:space="preserve"> </w:t>
      </w:r>
      <w:r w:rsidRPr="00157D5F">
        <w:rPr>
          <w:rFonts w:eastAsiaTheme="minorHAnsi"/>
          <w:sz w:val="20"/>
          <w:szCs w:val="20"/>
          <w:lang w:val="kk-KZ"/>
        </w:rPr>
        <w:t xml:space="preserve">учеб.пособие. Ижевск:Изд-во «Удмуртский университет», 2013. </w:t>
      </w:r>
      <w:r w:rsidRPr="00157D5F">
        <w:rPr>
          <w:rFonts w:eastAsiaTheme="minorHAnsi"/>
          <w:sz w:val="20"/>
          <w:szCs w:val="20"/>
          <w:lang w:val="en-US"/>
        </w:rPr>
        <w:t>145 c.</w:t>
      </w:r>
    </w:p>
    <w:p w14:paraId="23C4580D" w14:textId="77777777" w:rsidR="00177D0D" w:rsidRPr="00157D5F" w:rsidRDefault="00177D0D" w:rsidP="00177D0D">
      <w:pPr>
        <w:ind w:left="851" w:right="99"/>
        <w:jc w:val="center"/>
        <w:rPr>
          <w:rFonts w:eastAsia="Calibri"/>
          <w:b/>
          <w:sz w:val="20"/>
          <w:szCs w:val="20"/>
          <w:lang w:val="en-US"/>
        </w:rPr>
      </w:pPr>
      <w:r w:rsidRPr="00157D5F">
        <w:rPr>
          <w:rFonts w:eastAsia="Calibri"/>
          <w:b/>
          <w:sz w:val="20"/>
          <w:szCs w:val="20"/>
          <w:lang w:val="en-US"/>
        </w:rPr>
        <w:t>Additional</w:t>
      </w:r>
    </w:p>
    <w:p w14:paraId="3E72BB7F" w14:textId="77777777" w:rsidR="00177D0D" w:rsidRPr="00157D5F" w:rsidRDefault="00177D0D" w:rsidP="00177D0D">
      <w:pPr>
        <w:ind w:left="851"/>
        <w:jc w:val="both"/>
        <w:rPr>
          <w:color w:val="000000" w:themeColor="text1"/>
          <w:sz w:val="20"/>
          <w:szCs w:val="20"/>
        </w:rPr>
      </w:pPr>
      <w:r w:rsidRPr="00157D5F">
        <w:rPr>
          <w:color w:val="000000" w:themeColor="text1"/>
          <w:sz w:val="20"/>
          <w:szCs w:val="20"/>
          <w:lang w:val="kk-KZ"/>
        </w:rPr>
        <w:t>1</w:t>
      </w:r>
      <w:r w:rsidRPr="00157D5F">
        <w:rPr>
          <w:color w:val="000000" w:themeColor="text1"/>
          <w:sz w:val="20"/>
          <w:szCs w:val="20"/>
          <w:lang w:val="en-US"/>
        </w:rPr>
        <w:t>A</w:t>
      </w:r>
      <w:proofErr w:type="spellStart"/>
      <w:r w:rsidRPr="00157D5F">
        <w:rPr>
          <w:color w:val="000000" w:themeColor="text1"/>
          <w:sz w:val="20"/>
          <w:szCs w:val="20"/>
        </w:rPr>
        <w:t>бдыгаппарова</w:t>
      </w:r>
      <w:proofErr w:type="spellEnd"/>
      <w:r w:rsidRPr="00157D5F">
        <w:rPr>
          <w:color w:val="000000" w:themeColor="text1"/>
          <w:sz w:val="20"/>
          <w:szCs w:val="20"/>
        </w:rPr>
        <w:t xml:space="preserve"> С.К. Культурное многообразие. Практикум по межкультурной коммуникации (часть 1). Учебное пособие на английском языке. </w:t>
      </w:r>
      <w:proofErr w:type="spellStart"/>
      <w:proofErr w:type="gramStart"/>
      <w:r w:rsidRPr="00157D5F">
        <w:rPr>
          <w:color w:val="000000" w:themeColor="text1"/>
          <w:sz w:val="20"/>
          <w:szCs w:val="20"/>
        </w:rPr>
        <w:t>Алматы:КазУМОиМЯ</w:t>
      </w:r>
      <w:proofErr w:type="spellEnd"/>
      <w:proofErr w:type="gramEnd"/>
      <w:r w:rsidRPr="00157D5F">
        <w:rPr>
          <w:color w:val="000000" w:themeColor="text1"/>
          <w:sz w:val="20"/>
          <w:szCs w:val="20"/>
        </w:rPr>
        <w:t xml:space="preserve"> </w:t>
      </w:r>
      <w:proofErr w:type="spellStart"/>
      <w:r w:rsidRPr="00157D5F">
        <w:rPr>
          <w:color w:val="000000" w:themeColor="text1"/>
          <w:sz w:val="20"/>
          <w:szCs w:val="20"/>
        </w:rPr>
        <w:t>им.Аблайхана</w:t>
      </w:r>
      <w:proofErr w:type="spellEnd"/>
      <w:r w:rsidRPr="00157D5F">
        <w:rPr>
          <w:color w:val="000000" w:themeColor="text1"/>
          <w:sz w:val="20"/>
          <w:szCs w:val="20"/>
        </w:rPr>
        <w:t>, 2002.</w:t>
      </w:r>
    </w:p>
    <w:p w14:paraId="528FC9A2" w14:textId="77777777" w:rsidR="00177D0D" w:rsidRPr="00157D5F" w:rsidRDefault="00177D0D" w:rsidP="00177D0D">
      <w:pPr>
        <w:ind w:left="851"/>
        <w:jc w:val="both"/>
        <w:rPr>
          <w:color w:val="000000" w:themeColor="text1"/>
          <w:sz w:val="20"/>
          <w:szCs w:val="20"/>
          <w:lang w:val="en-US"/>
        </w:rPr>
      </w:pPr>
      <w:r w:rsidRPr="00157D5F">
        <w:rPr>
          <w:color w:val="000000" w:themeColor="text1"/>
          <w:sz w:val="20"/>
          <w:szCs w:val="20"/>
        </w:rPr>
        <w:t xml:space="preserve">2. </w:t>
      </w:r>
      <w:proofErr w:type="spellStart"/>
      <w:r w:rsidRPr="00157D5F">
        <w:rPr>
          <w:color w:val="000000" w:themeColor="text1"/>
          <w:sz w:val="20"/>
          <w:szCs w:val="20"/>
        </w:rPr>
        <w:t>Абдыгаппарова</w:t>
      </w:r>
      <w:proofErr w:type="spellEnd"/>
      <w:r w:rsidRPr="00157D5F">
        <w:rPr>
          <w:color w:val="000000" w:themeColor="text1"/>
          <w:sz w:val="20"/>
          <w:szCs w:val="20"/>
        </w:rPr>
        <w:t xml:space="preserve"> С.К. Язык и культура (часть 2</w:t>
      </w:r>
      <w:proofErr w:type="gramStart"/>
      <w:r w:rsidRPr="00157D5F">
        <w:rPr>
          <w:color w:val="000000" w:themeColor="text1"/>
          <w:sz w:val="20"/>
          <w:szCs w:val="20"/>
        </w:rPr>
        <w:t>)..</w:t>
      </w:r>
      <w:proofErr w:type="gramEnd"/>
      <w:r w:rsidRPr="00157D5F">
        <w:rPr>
          <w:color w:val="000000" w:themeColor="text1"/>
          <w:sz w:val="20"/>
          <w:szCs w:val="20"/>
        </w:rPr>
        <w:t xml:space="preserve"> Учебное пособие на английском языке. </w:t>
      </w:r>
      <w:proofErr w:type="gramStart"/>
      <w:r w:rsidRPr="00157D5F">
        <w:rPr>
          <w:color w:val="000000" w:themeColor="text1"/>
          <w:sz w:val="20"/>
          <w:szCs w:val="20"/>
        </w:rPr>
        <w:t>Алматы</w:t>
      </w:r>
      <w:r w:rsidRPr="00157D5F">
        <w:rPr>
          <w:color w:val="000000" w:themeColor="text1"/>
          <w:sz w:val="20"/>
          <w:szCs w:val="20"/>
          <w:lang w:val="en-US"/>
        </w:rPr>
        <w:t>:</w:t>
      </w:r>
      <w:proofErr w:type="spellStart"/>
      <w:r w:rsidRPr="00157D5F">
        <w:rPr>
          <w:color w:val="000000" w:themeColor="text1"/>
          <w:sz w:val="20"/>
          <w:szCs w:val="20"/>
        </w:rPr>
        <w:t>КазУМОиМЯ</w:t>
      </w:r>
      <w:proofErr w:type="spellEnd"/>
      <w:proofErr w:type="gramEnd"/>
      <w:r w:rsidRPr="00157D5F">
        <w:rPr>
          <w:color w:val="000000" w:themeColor="text1"/>
          <w:sz w:val="20"/>
          <w:szCs w:val="20"/>
          <w:lang w:val="en-US"/>
        </w:rPr>
        <w:t xml:space="preserve"> </w:t>
      </w:r>
      <w:r w:rsidRPr="00157D5F">
        <w:rPr>
          <w:color w:val="000000" w:themeColor="text1"/>
          <w:sz w:val="20"/>
          <w:szCs w:val="20"/>
        </w:rPr>
        <w:t>им</w:t>
      </w:r>
      <w:r w:rsidRPr="00157D5F">
        <w:rPr>
          <w:color w:val="000000" w:themeColor="text1"/>
          <w:sz w:val="20"/>
          <w:szCs w:val="20"/>
          <w:lang w:val="en-US"/>
        </w:rPr>
        <w:t>.</w:t>
      </w:r>
      <w:proofErr w:type="spellStart"/>
      <w:r w:rsidRPr="00157D5F">
        <w:rPr>
          <w:color w:val="000000" w:themeColor="text1"/>
          <w:sz w:val="20"/>
          <w:szCs w:val="20"/>
        </w:rPr>
        <w:t>Аблайхана</w:t>
      </w:r>
      <w:proofErr w:type="spellEnd"/>
      <w:r w:rsidRPr="00157D5F">
        <w:rPr>
          <w:color w:val="000000" w:themeColor="text1"/>
          <w:sz w:val="20"/>
          <w:szCs w:val="20"/>
          <w:lang w:val="en-US"/>
        </w:rPr>
        <w:t>, 2002.</w:t>
      </w:r>
    </w:p>
    <w:p w14:paraId="7137252A" w14:textId="77777777" w:rsidR="00177D0D" w:rsidRPr="00157D5F" w:rsidRDefault="00177D0D" w:rsidP="00177D0D">
      <w:pPr>
        <w:ind w:left="851"/>
        <w:jc w:val="both"/>
        <w:rPr>
          <w:color w:val="000000" w:themeColor="text1"/>
          <w:sz w:val="20"/>
          <w:szCs w:val="20"/>
          <w:lang w:val="kk-KZ"/>
        </w:rPr>
      </w:pPr>
      <w:r w:rsidRPr="00157D5F">
        <w:rPr>
          <w:color w:val="000000" w:themeColor="text1"/>
          <w:sz w:val="20"/>
          <w:szCs w:val="20"/>
          <w:lang w:val="en-US"/>
        </w:rPr>
        <w:t>3. English for academic purposes. Kathy Cox, David Hill. Longman</w:t>
      </w:r>
      <w:r w:rsidRPr="00157D5F">
        <w:rPr>
          <w:color w:val="000000" w:themeColor="text1"/>
          <w:sz w:val="20"/>
          <w:szCs w:val="20"/>
        </w:rPr>
        <w:t>, 2004</w:t>
      </w:r>
    </w:p>
    <w:p w14:paraId="0B95F8F1" w14:textId="6B99A9E0" w:rsidR="0051778A" w:rsidRPr="002C48AD" w:rsidRDefault="00177D0D" w:rsidP="00177D0D">
      <w:pPr>
        <w:ind w:left="851"/>
        <w:rPr>
          <w:sz w:val="20"/>
          <w:szCs w:val="20"/>
          <w:lang w:val="en-US"/>
        </w:rPr>
      </w:pPr>
      <w:r w:rsidRPr="00157D5F">
        <w:rPr>
          <w:color w:val="000000" w:themeColor="text1"/>
          <w:sz w:val="20"/>
          <w:szCs w:val="20"/>
        </w:rPr>
        <w:t xml:space="preserve">4. </w:t>
      </w:r>
      <w:proofErr w:type="spellStart"/>
      <w:r w:rsidRPr="00157D5F">
        <w:rPr>
          <w:sz w:val="20"/>
          <w:szCs w:val="20"/>
        </w:rPr>
        <w:t>Г.Х.Исенгалиева</w:t>
      </w:r>
      <w:proofErr w:type="spellEnd"/>
      <w:r w:rsidRPr="00157D5F">
        <w:rPr>
          <w:sz w:val="20"/>
          <w:szCs w:val="20"/>
        </w:rPr>
        <w:t xml:space="preserve">, </w:t>
      </w:r>
      <w:proofErr w:type="spellStart"/>
      <w:r w:rsidRPr="00157D5F">
        <w:rPr>
          <w:sz w:val="20"/>
          <w:szCs w:val="20"/>
        </w:rPr>
        <w:t>В.А.Юрпольская</w:t>
      </w:r>
      <w:proofErr w:type="spellEnd"/>
      <w:r w:rsidRPr="00157D5F">
        <w:rPr>
          <w:sz w:val="20"/>
          <w:szCs w:val="20"/>
        </w:rPr>
        <w:t>. Лексико-грамматическое пособие по английскому языку для магистрантов и аспирантов. Алматы. 2005.</w:t>
      </w:r>
      <w:r w:rsidR="0051778A" w:rsidRPr="00177D0D">
        <w:rPr>
          <w:color w:val="000000"/>
          <w:sz w:val="20"/>
          <w:szCs w:val="20"/>
          <w:shd w:val="clear" w:color="auto" w:fill="FFFFFF"/>
        </w:rPr>
        <w:t xml:space="preserve">1. </w:t>
      </w:r>
      <w:hyperlink r:id="rId5">
        <w:r w:rsidR="0051778A" w:rsidRPr="002C48AD">
          <w:rPr>
            <w:rStyle w:val="-"/>
            <w:color w:val="000000"/>
            <w:sz w:val="20"/>
            <w:szCs w:val="20"/>
            <w:shd w:val="clear" w:color="auto" w:fill="FFFFFF"/>
            <w:lang w:val="en-US"/>
          </w:rPr>
          <w:t>https://learningenglish.voanews.com</w:t>
        </w:r>
      </w:hyperlink>
    </w:p>
    <w:p w14:paraId="137BF8EA" w14:textId="77777777" w:rsidR="0051778A" w:rsidRPr="002C48AD" w:rsidRDefault="0051778A" w:rsidP="0051778A">
      <w:pPr>
        <w:ind w:left="851"/>
        <w:rPr>
          <w:sz w:val="20"/>
          <w:szCs w:val="20"/>
          <w:lang w:val="en-US"/>
        </w:rPr>
      </w:pPr>
      <w:r w:rsidRPr="002C48AD">
        <w:rPr>
          <w:color w:val="000000"/>
          <w:sz w:val="20"/>
          <w:szCs w:val="20"/>
          <w:lang w:val="en-US"/>
        </w:rPr>
        <w:t xml:space="preserve">2. </w:t>
      </w:r>
      <w:hyperlink r:id="rId6">
        <w:r w:rsidRPr="002C48AD">
          <w:rPr>
            <w:rStyle w:val="-"/>
            <w:color w:val="000000"/>
            <w:sz w:val="20"/>
            <w:szCs w:val="20"/>
            <w:shd w:val="clear" w:color="auto" w:fill="FFFFFF"/>
            <w:lang w:val="en-US"/>
          </w:rPr>
          <w:t>https://www.bistroenglish.com</w:t>
        </w:r>
      </w:hyperlink>
    </w:p>
    <w:p w14:paraId="1608E7CD" w14:textId="77777777" w:rsidR="0051778A" w:rsidRPr="002C48AD" w:rsidRDefault="0051778A" w:rsidP="0051778A">
      <w:pPr>
        <w:ind w:left="851"/>
        <w:rPr>
          <w:sz w:val="20"/>
          <w:szCs w:val="20"/>
          <w:lang w:val="en-US"/>
        </w:rPr>
      </w:pPr>
      <w:r w:rsidRPr="002C48AD">
        <w:rPr>
          <w:color w:val="000000"/>
          <w:sz w:val="20"/>
          <w:szCs w:val="20"/>
          <w:lang w:val="en-US"/>
        </w:rPr>
        <w:t xml:space="preserve">3. </w:t>
      </w:r>
      <w:hyperlink r:id="rId7">
        <w:r w:rsidRPr="002C48AD">
          <w:rPr>
            <w:rStyle w:val="-"/>
            <w:color w:val="000000"/>
            <w:sz w:val="20"/>
            <w:szCs w:val="20"/>
            <w:shd w:val="clear" w:color="auto" w:fill="FFFFFF"/>
            <w:lang w:val="en-US"/>
          </w:rPr>
          <w:t>https://www.bbc.com</w:t>
        </w:r>
      </w:hyperlink>
    </w:p>
    <w:p w14:paraId="6EB15F30" w14:textId="77777777" w:rsidR="0051778A" w:rsidRPr="002C48AD" w:rsidRDefault="0051778A" w:rsidP="0051778A">
      <w:pPr>
        <w:ind w:left="851"/>
        <w:rPr>
          <w:sz w:val="20"/>
          <w:szCs w:val="20"/>
          <w:lang w:val="en-US"/>
        </w:rPr>
      </w:pPr>
      <w:r w:rsidRPr="002C48AD">
        <w:rPr>
          <w:color w:val="000000"/>
          <w:sz w:val="20"/>
          <w:szCs w:val="20"/>
          <w:lang w:val="en-US"/>
        </w:rPr>
        <w:t xml:space="preserve">4. </w:t>
      </w:r>
      <w:hyperlink r:id="rId8">
        <w:r w:rsidRPr="002C48AD">
          <w:rPr>
            <w:rStyle w:val="-"/>
            <w:color w:val="000000"/>
            <w:sz w:val="20"/>
            <w:szCs w:val="20"/>
            <w:shd w:val="clear" w:color="auto" w:fill="FFFFFF"/>
            <w:lang w:val="en-US"/>
          </w:rPr>
          <w:t>https://preply.com</w:t>
        </w:r>
      </w:hyperlink>
    </w:p>
    <w:p w14:paraId="259DABBA" w14:textId="77777777" w:rsidR="0051778A" w:rsidRDefault="0051778A" w:rsidP="0051778A">
      <w:pPr>
        <w:ind w:left="851"/>
        <w:rPr>
          <w:rStyle w:val="-"/>
          <w:color w:val="000000"/>
          <w:sz w:val="20"/>
          <w:szCs w:val="20"/>
          <w:shd w:val="clear" w:color="auto" w:fill="FFFFFF"/>
          <w:lang w:val="en-US"/>
        </w:rPr>
      </w:pPr>
      <w:r w:rsidRPr="002C48AD">
        <w:rPr>
          <w:color w:val="000000"/>
          <w:sz w:val="20"/>
          <w:szCs w:val="20"/>
          <w:lang w:val="en-US"/>
        </w:rPr>
        <w:t xml:space="preserve">5. </w:t>
      </w:r>
      <w:hyperlink r:id="rId9">
        <w:r w:rsidRPr="002C48AD">
          <w:rPr>
            <w:rStyle w:val="-"/>
            <w:color w:val="000000"/>
            <w:sz w:val="20"/>
            <w:szCs w:val="20"/>
            <w:shd w:val="clear" w:color="auto" w:fill="FFFFFF"/>
            <w:lang w:val="en-US"/>
          </w:rPr>
          <w:t>https://www.merriam-webster.com</w:t>
        </w:r>
      </w:hyperlink>
    </w:p>
    <w:p w14:paraId="2CD1B8A4" w14:textId="77777777" w:rsidR="0051778A" w:rsidRPr="002C48AD" w:rsidRDefault="0051778A" w:rsidP="0051778A">
      <w:pPr>
        <w:ind w:left="851"/>
        <w:rPr>
          <w:rStyle w:val="-"/>
          <w:color w:val="000000"/>
          <w:sz w:val="20"/>
          <w:szCs w:val="20"/>
          <w:shd w:val="clear" w:color="auto" w:fill="FFFFFF"/>
          <w:lang w:val="en-US"/>
        </w:rPr>
      </w:pPr>
      <w:r>
        <w:rPr>
          <w:rStyle w:val="-"/>
          <w:color w:val="000000"/>
          <w:sz w:val="20"/>
          <w:szCs w:val="20"/>
          <w:shd w:val="clear" w:color="auto" w:fill="FFFFFF"/>
          <w:lang w:val="en-US"/>
        </w:rPr>
        <w:t xml:space="preserve">6. </w:t>
      </w:r>
      <w:hyperlink r:id="rId10" w:history="1">
        <w:r w:rsidRPr="00FD10F4">
          <w:rPr>
            <w:rStyle w:val="aa"/>
            <w:sz w:val="20"/>
            <w:szCs w:val="20"/>
            <w:shd w:val="clear" w:color="auto" w:fill="FFFFFF"/>
            <w:lang w:val="en-US"/>
          </w:rPr>
          <w:t>https://tedtalks.com</w:t>
        </w:r>
      </w:hyperlink>
    </w:p>
    <w:p w14:paraId="04A53CA8" w14:textId="77777777" w:rsidR="0051778A" w:rsidRPr="002C48AD" w:rsidRDefault="0051778A" w:rsidP="0051778A">
      <w:pPr>
        <w:ind w:left="851"/>
        <w:rPr>
          <w:sz w:val="20"/>
          <w:szCs w:val="20"/>
          <w:lang w:val="en-US"/>
        </w:rPr>
      </w:pPr>
      <w:r w:rsidRPr="002C48AD">
        <w:rPr>
          <w:bCs/>
          <w:sz w:val="20"/>
          <w:szCs w:val="20"/>
          <w:lang w:val="en-US"/>
        </w:rPr>
        <w:t xml:space="preserve">SIW literature </w:t>
      </w:r>
    </w:p>
    <w:p w14:paraId="5D5CB019" w14:textId="52149AAC" w:rsidR="00035B81" w:rsidRPr="0095529D" w:rsidRDefault="00177D0D" w:rsidP="0051778A">
      <w:pPr>
        <w:ind w:left="851"/>
        <w:rPr>
          <w:rStyle w:val="-"/>
          <w:color w:val="auto"/>
          <w:sz w:val="20"/>
          <w:szCs w:val="20"/>
          <w:shd w:val="clear" w:color="auto" w:fill="FFFFFF"/>
          <w:lang w:val="en-US"/>
        </w:rPr>
      </w:pPr>
      <w:hyperlink r:id="rId11" w:history="1">
        <w:r w:rsidR="0051778A" w:rsidRPr="002C48AD">
          <w:rPr>
            <w:rStyle w:val="aa"/>
            <w:sz w:val="20"/>
            <w:szCs w:val="20"/>
            <w:lang w:val="en-US"/>
          </w:rPr>
          <w:t>https://</w:t>
        </w:r>
      </w:hyperlink>
      <w:hyperlink r:id="rId12" w:history="1">
        <w:r w:rsidR="0051778A" w:rsidRPr="002C48AD">
          <w:rPr>
            <w:rStyle w:val="aa"/>
            <w:sz w:val="20"/>
            <w:szCs w:val="20"/>
            <w:lang w:val="en-US"/>
          </w:rPr>
          <w:t>english-e-reader.net/level/starter</w:t>
        </w:r>
      </w:hyperlink>
      <w:r w:rsidR="0051778A" w:rsidRPr="002C48AD">
        <w:rPr>
          <w:sz w:val="20"/>
          <w:szCs w:val="20"/>
          <w:lang w:val="en-US"/>
        </w:rPr>
        <w:t xml:space="preserve">   </w:t>
      </w:r>
    </w:p>
    <w:p w14:paraId="10B27246" w14:textId="77777777" w:rsidR="008C1223" w:rsidRPr="0095529D" w:rsidRDefault="008C1223" w:rsidP="00594DA5">
      <w:pPr>
        <w:ind w:left="851"/>
        <w:jc w:val="center"/>
        <w:rPr>
          <w:b/>
          <w:sz w:val="24"/>
          <w:szCs w:val="24"/>
          <w:lang w:val="en-US"/>
        </w:rPr>
      </w:pPr>
    </w:p>
    <w:p w14:paraId="29A1859D" w14:textId="77777777" w:rsidR="00491706" w:rsidRPr="0095529D" w:rsidRDefault="00903228" w:rsidP="00305530">
      <w:pPr>
        <w:ind w:left="851" w:firstLine="567"/>
        <w:jc w:val="center"/>
        <w:rPr>
          <w:rFonts w:eastAsia="QOVFH+ArialMT"/>
          <w:b/>
          <w:bCs/>
          <w:sz w:val="24"/>
          <w:szCs w:val="24"/>
          <w:lang w:val="en-US"/>
        </w:rPr>
      </w:pPr>
      <w:r w:rsidRPr="0095529D">
        <w:rPr>
          <w:rFonts w:eastAsia="QOVFH+ArialMT"/>
          <w:b/>
          <w:bCs/>
          <w:sz w:val="24"/>
          <w:szCs w:val="24"/>
          <w:lang w:val="en-US"/>
        </w:rPr>
        <w:t xml:space="preserve">2. METHODOLOGICAL INSTRUCTION FOR </w:t>
      </w:r>
      <w:r w:rsidR="00305530" w:rsidRPr="0095529D">
        <w:rPr>
          <w:rFonts w:eastAsia="QOVFH+ArialMT"/>
          <w:b/>
          <w:bCs/>
          <w:sz w:val="24"/>
          <w:szCs w:val="24"/>
          <w:lang w:val="en-US"/>
        </w:rPr>
        <w:t>FINAL EXAMINATION</w:t>
      </w:r>
      <w:r w:rsidRPr="0095529D">
        <w:rPr>
          <w:rFonts w:eastAsia="QOVFH+ArialMT"/>
          <w:b/>
          <w:bCs/>
          <w:sz w:val="24"/>
          <w:szCs w:val="24"/>
          <w:lang w:val="en-US"/>
        </w:rPr>
        <w:t xml:space="preserve">: </w:t>
      </w:r>
    </w:p>
    <w:p w14:paraId="348F9E65" w14:textId="77777777" w:rsidR="00903228" w:rsidRPr="0095529D" w:rsidRDefault="00903228" w:rsidP="00305530">
      <w:pPr>
        <w:ind w:left="851" w:firstLine="567"/>
        <w:jc w:val="center"/>
        <w:rPr>
          <w:rFonts w:eastAsia="QOVFH+ArialMT"/>
          <w:b/>
          <w:bCs/>
          <w:sz w:val="24"/>
          <w:szCs w:val="24"/>
          <w:lang w:val="en-US"/>
        </w:rPr>
      </w:pPr>
      <w:r w:rsidRPr="0095529D">
        <w:rPr>
          <w:rFonts w:eastAsia="QOVFH+ArialMT"/>
          <w:b/>
          <w:bCs/>
          <w:sz w:val="24"/>
          <w:szCs w:val="24"/>
          <w:lang w:val="en-US"/>
        </w:rPr>
        <w:t>STANDARD ORAL EXAMINATION</w:t>
      </w:r>
      <w:r w:rsidR="00BF3B88" w:rsidRPr="0095529D">
        <w:rPr>
          <w:rFonts w:eastAsia="QOVFH+ArialMT"/>
          <w:b/>
          <w:bCs/>
          <w:sz w:val="24"/>
          <w:szCs w:val="24"/>
          <w:lang w:val="en-US"/>
        </w:rPr>
        <w:t xml:space="preserve"> (OFFLINE)</w:t>
      </w:r>
    </w:p>
    <w:p w14:paraId="04BC51AD" w14:textId="77777777" w:rsidR="00903228" w:rsidRPr="0095529D" w:rsidRDefault="00903228" w:rsidP="00903228">
      <w:pPr>
        <w:ind w:left="851" w:firstLine="567"/>
        <w:jc w:val="both"/>
        <w:rPr>
          <w:rFonts w:eastAsia="QOVFH+ArialMT"/>
          <w:b/>
          <w:bCs/>
          <w:sz w:val="24"/>
          <w:szCs w:val="24"/>
          <w:lang w:val="en-US"/>
        </w:rPr>
      </w:pPr>
    </w:p>
    <w:p w14:paraId="47960A2D" w14:textId="77777777" w:rsidR="00903228" w:rsidRPr="0095529D" w:rsidRDefault="00903228" w:rsidP="00903228">
      <w:pPr>
        <w:ind w:left="851" w:firstLine="567"/>
        <w:jc w:val="both"/>
        <w:rPr>
          <w:rFonts w:eastAsia="QOVFH+ArialMT"/>
          <w:b/>
          <w:bCs/>
          <w:sz w:val="24"/>
          <w:szCs w:val="24"/>
          <w:lang w:val="en-US"/>
        </w:rPr>
      </w:pPr>
      <w:r w:rsidRPr="0095529D">
        <w:rPr>
          <w:rFonts w:eastAsia="QOVFH+ArialMT"/>
          <w:b/>
          <w:bCs/>
          <w:sz w:val="24"/>
          <w:szCs w:val="24"/>
          <w:lang w:val="en-US"/>
        </w:rPr>
        <w:t xml:space="preserve">2.1. Exam format: </w:t>
      </w:r>
      <w:r w:rsidRPr="0095529D">
        <w:rPr>
          <w:rFonts w:eastAsia="QOVFH+ArialMT"/>
          <w:bCs/>
          <w:sz w:val="24"/>
          <w:szCs w:val="24"/>
          <w:lang w:val="en-US"/>
        </w:rPr>
        <w:t>Standard</w:t>
      </w:r>
      <w:r w:rsidR="00D97C56" w:rsidRPr="0095529D">
        <w:rPr>
          <w:rFonts w:eastAsia="QOVFH+ArialMT"/>
          <w:bCs/>
          <w:sz w:val="24"/>
          <w:szCs w:val="24"/>
          <w:lang w:val="en-US"/>
        </w:rPr>
        <w:t xml:space="preserve"> </w:t>
      </w:r>
      <w:r w:rsidRPr="0095529D">
        <w:rPr>
          <w:rFonts w:eastAsia="QOVFH+ArialMT"/>
          <w:bCs/>
          <w:sz w:val="24"/>
          <w:szCs w:val="24"/>
          <w:lang w:val="en-US"/>
        </w:rPr>
        <w:t>oral examination</w:t>
      </w:r>
      <w:r w:rsidR="00BF3B88" w:rsidRPr="0095529D">
        <w:rPr>
          <w:rFonts w:eastAsia="QOVFH+ArialMT"/>
          <w:bCs/>
          <w:sz w:val="24"/>
          <w:szCs w:val="24"/>
          <w:lang w:val="en-US"/>
        </w:rPr>
        <w:t xml:space="preserve"> (offline)</w:t>
      </w:r>
      <w:r w:rsidRPr="0095529D">
        <w:rPr>
          <w:rFonts w:eastAsia="QOVFH+ArialMT"/>
          <w:bCs/>
          <w:sz w:val="24"/>
          <w:szCs w:val="24"/>
          <w:lang w:val="en-US"/>
        </w:rPr>
        <w:t>.</w:t>
      </w:r>
      <w:r w:rsidRPr="0095529D">
        <w:rPr>
          <w:rFonts w:eastAsia="QOVFH+ArialMT"/>
          <w:b/>
          <w:bCs/>
          <w:sz w:val="24"/>
          <w:szCs w:val="24"/>
          <w:lang w:val="en-US"/>
        </w:rPr>
        <w:t xml:space="preserve"> Platform: </w:t>
      </w:r>
      <w:r w:rsidRPr="0095529D">
        <w:rPr>
          <w:rFonts w:eastAsia="QOVFH+ArialMT"/>
          <w:bCs/>
          <w:sz w:val="24"/>
          <w:szCs w:val="24"/>
          <w:lang w:val="en-US"/>
        </w:rPr>
        <w:t>IS Univer</w:t>
      </w:r>
    </w:p>
    <w:p w14:paraId="62114041" w14:textId="77777777" w:rsidR="00903228" w:rsidRPr="0095529D" w:rsidRDefault="00903228" w:rsidP="00903228">
      <w:pPr>
        <w:ind w:left="851" w:firstLine="567"/>
        <w:jc w:val="both"/>
        <w:rPr>
          <w:rFonts w:eastAsia="QOVFH+ArialMT"/>
          <w:b/>
          <w:bCs/>
          <w:sz w:val="24"/>
          <w:szCs w:val="24"/>
          <w:lang w:val="en-US"/>
        </w:rPr>
      </w:pPr>
      <w:r w:rsidRPr="0095529D">
        <w:rPr>
          <w:rFonts w:eastAsia="QOVFH+ArialMT"/>
          <w:b/>
          <w:bCs/>
          <w:sz w:val="24"/>
          <w:szCs w:val="24"/>
          <w:lang w:val="en-US"/>
        </w:rPr>
        <w:t xml:space="preserve">2.2. The purpose of the oral examination: </w:t>
      </w:r>
      <w:r w:rsidRPr="0095529D">
        <w:rPr>
          <w:rFonts w:eastAsia="QOVFH+ArialMT"/>
          <w:bCs/>
          <w:sz w:val="24"/>
          <w:szCs w:val="24"/>
          <w:lang w:val="en-US"/>
        </w:rPr>
        <w:t>to demonstrate the learning outcomes, skills and competencies acquired during the study of the discipline, the ability to logically express one’s thoughts out loud, and to argue one’s point of view.</w:t>
      </w:r>
    </w:p>
    <w:p w14:paraId="4ADAEAA2" w14:textId="77777777" w:rsidR="00903228" w:rsidRPr="0095529D" w:rsidRDefault="00903228" w:rsidP="00903228">
      <w:pPr>
        <w:ind w:left="851" w:firstLine="567"/>
        <w:jc w:val="both"/>
        <w:rPr>
          <w:rFonts w:eastAsia="QOVFH+ArialMT"/>
          <w:b/>
          <w:bCs/>
          <w:sz w:val="24"/>
          <w:szCs w:val="24"/>
          <w:lang w:val="en-US"/>
        </w:rPr>
      </w:pPr>
      <w:r w:rsidRPr="0095529D">
        <w:rPr>
          <w:rFonts w:eastAsia="QOVFH+ArialMT"/>
          <w:b/>
          <w:bCs/>
          <w:sz w:val="24"/>
          <w:szCs w:val="24"/>
          <w:lang w:val="en-US"/>
        </w:rPr>
        <w:t>2.3. Expected results of the exam tasks:</w:t>
      </w:r>
    </w:p>
    <w:p w14:paraId="4B682DB4" w14:textId="77777777" w:rsidR="00903228" w:rsidRPr="0095529D" w:rsidRDefault="00903228" w:rsidP="00903228">
      <w:pPr>
        <w:ind w:left="851" w:firstLine="567"/>
        <w:jc w:val="both"/>
        <w:rPr>
          <w:rFonts w:eastAsia="QOVFH+ArialMT"/>
          <w:bCs/>
          <w:sz w:val="24"/>
          <w:szCs w:val="24"/>
          <w:lang w:val="en-US"/>
        </w:rPr>
      </w:pPr>
      <w:r w:rsidRPr="0095529D">
        <w:rPr>
          <w:rFonts w:eastAsia="QOVFH+ArialMT"/>
          <w:bCs/>
          <w:sz w:val="24"/>
          <w:szCs w:val="24"/>
          <w:lang w:val="en-US"/>
        </w:rPr>
        <w:t xml:space="preserve">One oral exam ticket contains 3 questions that identify learning outcomes for the </w:t>
      </w:r>
      <w:r w:rsidR="008F63E6" w:rsidRPr="0095529D">
        <w:rPr>
          <w:rFonts w:eastAsia="QOVFH+ArialMT"/>
          <w:bCs/>
          <w:sz w:val="24"/>
          <w:szCs w:val="24"/>
          <w:lang w:val="en-US"/>
        </w:rPr>
        <w:t xml:space="preserve">studied </w:t>
      </w:r>
      <w:r w:rsidRPr="0095529D">
        <w:rPr>
          <w:rFonts w:eastAsia="QOVFH+ArialMT"/>
          <w:bCs/>
          <w:sz w:val="24"/>
          <w:szCs w:val="24"/>
          <w:lang w:val="en-US"/>
        </w:rPr>
        <w:t xml:space="preserve">course and are assessed according to the </w:t>
      </w:r>
      <w:r w:rsidR="008F63E6" w:rsidRPr="0095529D">
        <w:rPr>
          <w:rFonts w:eastAsia="QOVFH+ArialMT"/>
          <w:bCs/>
          <w:sz w:val="24"/>
          <w:szCs w:val="24"/>
          <w:lang w:val="en-US"/>
        </w:rPr>
        <w:t xml:space="preserve">following </w:t>
      </w:r>
      <w:r w:rsidRPr="0095529D">
        <w:rPr>
          <w:rFonts w:eastAsia="QOVFH+ArialMT"/>
          <w:bCs/>
          <w:sz w:val="24"/>
          <w:szCs w:val="24"/>
          <w:lang w:val="en-US"/>
        </w:rPr>
        <w:t>criteria:</w:t>
      </w:r>
    </w:p>
    <w:p w14:paraId="76AE3EF5" w14:textId="77777777" w:rsidR="00903228" w:rsidRPr="0095529D" w:rsidRDefault="00903228" w:rsidP="00903228">
      <w:pPr>
        <w:ind w:left="851" w:firstLine="567"/>
        <w:jc w:val="both"/>
        <w:rPr>
          <w:rFonts w:eastAsia="QOVFH+ArialMT"/>
          <w:bCs/>
          <w:sz w:val="24"/>
          <w:szCs w:val="24"/>
          <w:lang w:val="en-US"/>
        </w:rPr>
      </w:pPr>
      <w:r w:rsidRPr="0095529D">
        <w:rPr>
          <w:rFonts w:eastAsia="QOVFH+ArialMT"/>
          <w:bCs/>
          <w:sz w:val="24"/>
          <w:szCs w:val="24"/>
          <w:lang w:val="en-US"/>
        </w:rPr>
        <w:t>Question 1 - Criterion 1. Knowledge of the theory and concept of the course. Criterion 2. Understanding and confirmation with examples of the theoretical principles presented in the course content.</w:t>
      </w:r>
    </w:p>
    <w:p w14:paraId="15B244C7" w14:textId="77777777" w:rsidR="00903228" w:rsidRPr="0095529D" w:rsidRDefault="00903228" w:rsidP="00903228">
      <w:pPr>
        <w:ind w:left="851" w:firstLine="567"/>
        <w:jc w:val="both"/>
        <w:rPr>
          <w:rFonts w:eastAsia="QOVFH+ArialMT"/>
          <w:bCs/>
          <w:sz w:val="24"/>
          <w:szCs w:val="24"/>
          <w:lang w:val="en-US"/>
        </w:rPr>
      </w:pPr>
      <w:r w:rsidRPr="0095529D">
        <w:rPr>
          <w:rFonts w:eastAsia="QOVFH+ArialMT"/>
          <w:bCs/>
          <w:sz w:val="24"/>
          <w:szCs w:val="24"/>
          <w:lang w:val="en-US"/>
        </w:rPr>
        <w:t>Question 2 - Criterion 3. Application of the selected methodology and technology to specific practical tasks. Criterion 4. Disclosure and solution of the main problem given in the practical task.</w:t>
      </w:r>
    </w:p>
    <w:p w14:paraId="73053EDC" w14:textId="77777777" w:rsidR="00903228" w:rsidRPr="0095529D" w:rsidRDefault="00903228" w:rsidP="00903228">
      <w:pPr>
        <w:ind w:left="851" w:firstLine="567"/>
        <w:jc w:val="both"/>
        <w:rPr>
          <w:rFonts w:eastAsia="QOVFH+ArialMT"/>
          <w:bCs/>
          <w:sz w:val="24"/>
          <w:szCs w:val="24"/>
          <w:lang w:val="en-US"/>
        </w:rPr>
      </w:pPr>
      <w:r w:rsidRPr="0095529D">
        <w:rPr>
          <w:rFonts w:eastAsia="QOVFH+ArialMT"/>
          <w:bCs/>
          <w:sz w:val="24"/>
          <w:szCs w:val="24"/>
          <w:lang w:val="en-US"/>
        </w:rPr>
        <w:t>Question 3 - Criterion 5. Evaluation and critical analysis of the applicability of the chosen methodology to the proposed practical task. Criterion 6. Justification of the obtained result from one’s own practice; ability to</w:t>
      </w:r>
      <w:r w:rsidR="00EF6DD7" w:rsidRPr="0095529D">
        <w:rPr>
          <w:rFonts w:eastAsia="QOVFH+ArialMT"/>
          <w:bCs/>
          <w:sz w:val="24"/>
          <w:szCs w:val="24"/>
          <w:lang w:val="en-US"/>
        </w:rPr>
        <w:t xml:space="preserve"> conduct </w:t>
      </w:r>
      <w:r w:rsidRPr="0095529D">
        <w:rPr>
          <w:rFonts w:eastAsia="QOVFH+ArialMT"/>
          <w:bCs/>
          <w:sz w:val="24"/>
          <w:szCs w:val="24"/>
          <w:lang w:val="en-US"/>
        </w:rPr>
        <w:t>scientific discussion</w:t>
      </w:r>
      <w:r w:rsidR="00EF6DD7" w:rsidRPr="0095529D">
        <w:rPr>
          <w:rFonts w:eastAsia="QOVFH+ArialMT"/>
          <w:bCs/>
          <w:sz w:val="24"/>
          <w:szCs w:val="24"/>
          <w:lang w:val="en-US"/>
        </w:rPr>
        <w:t>s</w:t>
      </w:r>
      <w:r w:rsidRPr="0095529D">
        <w:rPr>
          <w:rFonts w:eastAsia="QOVFH+ArialMT"/>
          <w:bCs/>
          <w:sz w:val="24"/>
          <w:szCs w:val="24"/>
          <w:lang w:val="en-US"/>
        </w:rPr>
        <w:t>.</w:t>
      </w:r>
    </w:p>
    <w:p w14:paraId="2B498372" w14:textId="77777777" w:rsidR="00903228" w:rsidRPr="0095529D" w:rsidRDefault="00903228" w:rsidP="00903228">
      <w:pPr>
        <w:ind w:left="851" w:firstLine="567"/>
        <w:jc w:val="both"/>
        <w:rPr>
          <w:rFonts w:eastAsia="QOVFH+ArialMT"/>
          <w:b/>
          <w:bCs/>
          <w:sz w:val="24"/>
          <w:szCs w:val="24"/>
          <w:lang w:val="en-US"/>
        </w:rPr>
      </w:pPr>
      <w:r w:rsidRPr="0095529D">
        <w:rPr>
          <w:rFonts w:eastAsia="QOVFH+ArialMT"/>
          <w:b/>
          <w:bCs/>
          <w:sz w:val="24"/>
          <w:szCs w:val="24"/>
          <w:lang w:val="en-US"/>
        </w:rPr>
        <w:t>2.4. The examination procedure.</w:t>
      </w:r>
    </w:p>
    <w:p w14:paraId="3E447A44"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 The standard offline oral exam is conducted in accordance with the approved schedule.</w:t>
      </w:r>
    </w:p>
    <w:p w14:paraId="641351FA"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2.4.2. The duration of the oral examination should not exceed 6 academic hours per day. However, no more than 25 people per day are allowed to take the oral exam.</w:t>
      </w:r>
    </w:p>
    <w:p w14:paraId="543CC467"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2.4.3. No more than 5 examinees may be present in the room where the oral examination is being conducted at the same time. The remaining examinees of the current group await an individual invitation outside the exam room without leaving the faculty building.</w:t>
      </w:r>
    </w:p>
    <w:p w14:paraId="3A47826D"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2.4.4. When entering the exam room, the student must provide the examiner with an identification card and sign the appearance form.</w:t>
      </w:r>
    </w:p>
    <w:p w14:paraId="646375B9"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2.4.5. Standing up and/or changing places,</w:t>
      </w:r>
      <w:r w:rsidR="00F90B08" w:rsidRPr="0095529D">
        <w:rPr>
          <w:sz w:val="24"/>
          <w:szCs w:val="24"/>
          <w:lang w:val="en-US"/>
        </w:rPr>
        <w:t xml:space="preserve"> </w:t>
      </w:r>
      <w:r w:rsidRPr="0095529D">
        <w:rPr>
          <w:sz w:val="24"/>
          <w:szCs w:val="24"/>
          <w:lang w:val="en-US"/>
        </w:rPr>
        <w:t xml:space="preserve">or leaving the classroom before completing your answer to the ticket during the exam </w:t>
      </w:r>
      <w:proofErr w:type="gramStart"/>
      <w:r w:rsidRPr="0095529D">
        <w:rPr>
          <w:sz w:val="24"/>
          <w:szCs w:val="24"/>
          <w:lang w:val="en-US"/>
        </w:rPr>
        <w:t>is prohibited</w:t>
      </w:r>
      <w:proofErr w:type="gramEnd"/>
      <w:r w:rsidRPr="0095529D">
        <w:rPr>
          <w:sz w:val="24"/>
          <w:szCs w:val="24"/>
          <w:lang w:val="en-US"/>
        </w:rPr>
        <w:t>.</w:t>
      </w:r>
    </w:p>
    <w:p w14:paraId="56A82A26"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2.4.6. When conducting an oral examination, the examination card is chosen by the examinee himself.</w:t>
      </w:r>
    </w:p>
    <w:p w14:paraId="0C65DBE2"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2.4.7. In preparation for the answer, the student is given sheets for compiling a summary of the answer. The time for students to prepare an oral response is 10 minutes. To defend the answer, the student speaks in front of the examiner for no more than 5 minutes.</w:t>
      </w:r>
    </w:p>
    <w:p w14:paraId="3AB12C0B"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2.4.8. After announcing his last name, the student begins his answer on the ticket. Each question is scored based on the maximum possible points indicated in the questionnaire.</w:t>
      </w:r>
    </w:p>
    <w:p w14:paraId="39F36BA7"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2.4.9. In order to more deeply ascertain the student’s level of knowledge, the examiner has the right to ask him additional questions, as well as offer tasks and examples within the framework of the questions on the exam card.</w:t>
      </w:r>
    </w:p>
    <w:p w14:paraId="4A75AE59"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2.4.10. During the exam, students are PROHIBITED from carrying and/or using cheat sheets, cell phones, smart watches and other technical and other means that can be used for unauthorized access to auxiliary information.</w:t>
      </w:r>
    </w:p>
    <w:p w14:paraId="1FAE6D84"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2.4.11. If a student appears for the exam and refuses to answer the ticket, passing the exam will be graded as an “F.”</w:t>
      </w:r>
    </w:p>
    <w:p w14:paraId="01AC2AFD"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2.4.12. If there is no good reason, failure to appear for the exam will be assessed as an “F”.</w:t>
      </w:r>
    </w:p>
    <w:p w14:paraId="44F9CAB5"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2.4.13. If a student violates one or more of these points, a</w:t>
      </w:r>
      <w:r w:rsidR="00AE38E8" w:rsidRPr="0095529D">
        <w:rPr>
          <w:sz w:val="24"/>
          <w:szCs w:val="24"/>
          <w:lang w:val="en-US"/>
        </w:rPr>
        <w:t>n act</w:t>
      </w:r>
      <w:r w:rsidRPr="0095529D">
        <w:rPr>
          <w:sz w:val="24"/>
          <w:szCs w:val="24"/>
          <w:lang w:val="en-US"/>
        </w:rPr>
        <w:t xml:space="preserve"> of cancellation of the examination work (hereinafter referred to as the </w:t>
      </w:r>
      <w:r w:rsidR="00AE38E8" w:rsidRPr="0095529D">
        <w:rPr>
          <w:sz w:val="24"/>
          <w:szCs w:val="24"/>
          <w:lang w:val="en-US"/>
        </w:rPr>
        <w:t>Act</w:t>
      </w:r>
      <w:r w:rsidRPr="0095529D">
        <w:rPr>
          <w:sz w:val="24"/>
          <w:szCs w:val="24"/>
          <w:lang w:val="en-US"/>
        </w:rPr>
        <w:t>) is filled out, and a grade of “F” (“unsatisfactory”) is assigned for the discipline.</w:t>
      </w:r>
    </w:p>
    <w:p w14:paraId="3DE24E55"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2.4.14. For repeated violation of these Rules during the exam, the student is presented for consideration by the Faculty Council on Ethics.</w:t>
      </w:r>
    </w:p>
    <w:p w14:paraId="2DE3F5C9" w14:textId="77777777" w:rsidR="00633C41" w:rsidRPr="0095529D" w:rsidRDefault="00633C41" w:rsidP="00D97C56">
      <w:pPr>
        <w:widowControl/>
        <w:autoSpaceDE/>
        <w:autoSpaceDN/>
        <w:spacing w:line="256" w:lineRule="auto"/>
        <w:ind w:left="851" w:firstLine="567"/>
        <w:rPr>
          <w:sz w:val="24"/>
          <w:szCs w:val="24"/>
          <w:lang w:val="en-US"/>
        </w:rPr>
      </w:pPr>
      <w:r w:rsidRPr="0095529D">
        <w:rPr>
          <w:sz w:val="24"/>
          <w:szCs w:val="24"/>
          <w:lang w:val="en-US"/>
        </w:rPr>
        <w:t>2.4.15. All violations during exams are recorded in the student’s transcript.</w:t>
      </w:r>
    </w:p>
    <w:p w14:paraId="1D58F0DF" w14:textId="77777777" w:rsidR="00633C41" w:rsidRPr="0095529D" w:rsidRDefault="00633C41" w:rsidP="001465B0">
      <w:pPr>
        <w:widowControl/>
        <w:autoSpaceDE/>
        <w:autoSpaceDN/>
        <w:spacing w:line="256" w:lineRule="auto"/>
        <w:ind w:left="851"/>
        <w:rPr>
          <w:sz w:val="24"/>
          <w:szCs w:val="24"/>
          <w:lang w:val="en-US"/>
        </w:rPr>
      </w:pPr>
    </w:p>
    <w:p w14:paraId="781D4E1C" w14:textId="77777777" w:rsidR="001A4469" w:rsidRPr="0095529D" w:rsidRDefault="00633C41" w:rsidP="001465B0">
      <w:pPr>
        <w:widowControl/>
        <w:autoSpaceDE/>
        <w:autoSpaceDN/>
        <w:spacing w:line="256" w:lineRule="auto"/>
        <w:ind w:left="851"/>
        <w:rPr>
          <w:b/>
          <w:lang w:val="en-US"/>
        </w:rPr>
        <w:sectPr w:rsidR="001A4469" w:rsidRPr="0095529D" w:rsidSect="00732A9F">
          <w:pgSz w:w="11920" w:h="16850"/>
          <w:pgMar w:top="454" w:right="454" w:bottom="454" w:left="851" w:header="0" w:footer="1138" w:gutter="0"/>
          <w:cols w:space="720"/>
        </w:sectPr>
      </w:pPr>
      <w:r w:rsidRPr="0095529D">
        <w:rPr>
          <w:b/>
          <w:sz w:val="24"/>
          <w:szCs w:val="24"/>
          <w:lang w:val="en-US"/>
        </w:rPr>
        <w:t xml:space="preserve">3. </w:t>
      </w:r>
      <w:r w:rsidR="00D97C56" w:rsidRPr="0095529D">
        <w:rPr>
          <w:b/>
          <w:sz w:val="24"/>
          <w:szCs w:val="24"/>
          <w:lang w:val="en-US"/>
        </w:rPr>
        <w:t>EVALUATION</w:t>
      </w:r>
      <w:r w:rsidRPr="0095529D">
        <w:rPr>
          <w:b/>
          <w:sz w:val="24"/>
          <w:szCs w:val="24"/>
          <w:lang w:val="en-US"/>
        </w:rPr>
        <w:t xml:space="preserve"> POLICY</w:t>
      </w:r>
      <w:r w:rsidR="00D97C56" w:rsidRPr="0095529D">
        <w:rPr>
          <w:b/>
          <w:sz w:val="24"/>
          <w:szCs w:val="24"/>
          <w:lang w:val="en-US"/>
        </w:rPr>
        <w:t>.</w:t>
      </w:r>
    </w:p>
    <w:p w14:paraId="174A83BB" w14:textId="77777777" w:rsidR="00E32EE2" w:rsidRPr="0095529D" w:rsidRDefault="00D97C56" w:rsidP="00D97C56">
      <w:pPr>
        <w:jc w:val="center"/>
        <w:rPr>
          <w:sz w:val="20"/>
          <w:szCs w:val="20"/>
          <w:lang w:val="en-US"/>
        </w:rPr>
      </w:pPr>
      <w:r w:rsidRPr="0095529D">
        <w:rPr>
          <w:b/>
          <w:bCs/>
          <w:sz w:val="24"/>
          <w:szCs w:val="24"/>
          <w:lang w:val="en-US"/>
        </w:rPr>
        <w:lastRenderedPageBreak/>
        <w:t xml:space="preserve">RUBRICTOR FOR CRITERIAL ASSESSMENT OF FINAL </w:t>
      </w:r>
      <w:r w:rsidR="00BF3B88" w:rsidRPr="0095529D">
        <w:rPr>
          <w:b/>
          <w:bCs/>
          <w:sz w:val="24"/>
          <w:szCs w:val="24"/>
          <w:lang w:val="en-US"/>
        </w:rPr>
        <w:t>EXAMINATION</w:t>
      </w:r>
    </w:p>
    <w:p w14:paraId="20AC64A4" w14:textId="05EBE501" w:rsidR="00E32EE2" w:rsidRPr="0095529D" w:rsidRDefault="00E07413" w:rsidP="00E32EE2">
      <w:pPr>
        <w:jc w:val="center"/>
        <w:rPr>
          <w:sz w:val="20"/>
          <w:szCs w:val="20"/>
          <w:lang w:val="en-US"/>
        </w:rPr>
      </w:pPr>
      <w:r w:rsidRPr="0095529D">
        <w:rPr>
          <w:b/>
          <w:bCs/>
          <w:sz w:val="20"/>
          <w:szCs w:val="20"/>
          <w:lang w:val="en-US"/>
        </w:rPr>
        <w:t>Discipline</w:t>
      </w:r>
      <w:r w:rsidR="00E32EE2" w:rsidRPr="0095529D">
        <w:rPr>
          <w:sz w:val="20"/>
          <w:szCs w:val="20"/>
          <w:lang w:val="en-US"/>
        </w:rPr>
        <w:t xml:space="preserve">: </w:t>
      </w:r>
      <w:r w:rsidR="001B06EB" w:rsidRPr="0095529D">
        <w:rPr>
          <w:sz w:val="20"/>
          <w:szCs w:val="20"/>
          <w:lang w:val="en-US"/>
        </w:rPr>
        <w:t>Language for academic purposes</w:t>
      </w:r>
      <w:r w:rsidR="00C04CDD" w:rsidRPr="0095529D">
        <w:rPr>
          <w:sz w:val="20"/>
          <w:szCs w:val="20"/>
          <w:lang w:val="kk-KZ"/>
        </w:rPr>
        <w:t>.</w:t>
      </w:r>
      <w:r w:rsidR="00E32EE2" w:rsidRPr="0095529D">
        <w:rPr>
          <w:sz w:val="20"/>
          <w:szCs w:val="20"/>
          <w:lang w:val="en-US"/>
        </w:rPr>
        <w:t xml:space="preserve">  </w:t>
      </w:r>
      <w:r w:rsidRPr="0095529D">
        <w:rPr>
          <w:b/>
          <w:bCs/>
          <w:sz w:val="20"/>
          <w:szCs w:val="20"/>
          <w:lang w:val="en-US"/>
        </w:rPr>
        <w:t>Form</w:t>
      </w:r>
      <w:r w:rsidR="00E32EE2" w:rsidRPr="0095529D">
        <w:rPr>
          <w:b/>
          <w:bCs/>
          <w:sz w:val="20"/>
          <w:szCs w:val="20"/>
          <w:lang w:val="en-US"/>
        </w:rPr>
        <w:t>:</w:t>
      </w:r>
      <w:r w:rsidR="00E32EE2" w:rsidRPr="0095529D">
        <w:rPr>
          <w:sz w:val="20"/>
          <w:szCs w:val="20"/>
          <w:lang w:val="en-US"/>
        </w:rPr>
        <w:t xml:space="preserve"> </w:t>
      </w:r>
      <w:r w:rsidR="00BF3B88" w:rsidRPr="0095529D">
        <w:rPr>
          <w:sz w:val="20"/>
          <w:szCs w:val="20"/>
          <w:lang w:val="en-US"/>
        </w:rPr>
        <w:t>S</w:t>
      </w:r>
      <w:r w:rsidRPr="0095529D">
        <w:rPr>
          <w:sz w:val="20"/>
          <w:szCs w:val="20"/>
          <w:lang w:val="en-US"/>
        </w:rPr>
        <w:t>tandard oral examination</w:t>
      </w:r>
      <w:r w:rsidR="00BF3B88" w:rsidRPr="0095529D">
        <w:rPr>
          <w:sz w:val="20"/>
          <w:szCs w:val="20"/>
          <w:lang w:val="en-US"/>
        </w:rPr>
        <w:t xml:space="preserve"> (offline)</w:t>
      </w:r>
      <w:r w:rsidRPr="0095529D">
        <w:rPr>
          <w:sz w:val="20"/>
          <w:szCs w:val="20"/>
          <w:lang w:val="en-US"/>
        </w:rPr>
        <w:t>.</w:t>
      </w:r>
      <w:r w:rsidR="00E32EE2" w:rsidRPr="0095529D">
        <w:rPr>
          <w:b/>
          <w:bCs/>
          <w:sz w:val="20"/>
          <w:szCs w:val="20"/>
          <w:lang w:val="en-US"/>
        </w:rPr>
        <w:t xml:space="preserve">   </w:t>
      </w:r>
      <w:r w:rsidRPr="0095529D">
        <w:rPr>
          <w:b/>
          <w:bCs/>
          <w:sz w:val="20"/>
          <w:szCs w:val="20"/>
          <w:lang w:val="en-US"/>
        </w:rPr>
        <w:t>Platform</w:t>
      </w:r>
      <w:r w:rsidR="00E32EE2" w:rsidRPr="0095529D">
        <w:rPr>
          <w:b/>
          <w:bCs/>
          <w:sz w:val="20"/>
          <w:szCs w:val="20"/>
          <w:lang w:val="en-US"/>
        </w:rPr>
        <w:t xml:space="preserve">: </w:t>
      </w:r>
      <w:r w:rsidRPr="0095529D">
        <w:rPr>
          <w:b/>
          <w:bCs/>
          <w:sz w:val="20"/>
          <w:szCs w:val="20"/>
          <w:lang w:val="en-US"/>
        </w:rPr>
        <w:t>IS</w:t>
      </w:r>
      <w:r w:rsidR="00C04CDD" w:rsidRPr="0095529D">
        <w:rPr>
          <w:bCs/>
          <w:sz w:val="20"/>
          <w:szCs w:val="20"/>
          <w:u w:val="single"/>
          <w:lang w:val="kk-KZ"/>
        </w:rPr>
        <w:t xml:space="preserve"> </w:t>
      </w:r>
      <w:r w:rsidR="00C04CDD" w:rsidRPr="0095529D">
        <w:rPr>
          <w:bCs/>
          <w:sz w:val="20"/>
          <w:szCs w:val="20"/>
          <w:u w:val="single"/>
          <w:lang w:val="en-US"/>
        </w:rPr>
        <w:t>Univer</w:t>
      </w:r>
    </w:p>
    <w:p w14:paraId="109DBAE7" w14:textId="77777777" w:rsidR="00E32EE2" w:rsidRPr="0095529D" w:rsidRDefault="00E32EE2" w:rsidP="00E32EE2">
      <w:pPr>
        <w:jc w:val="center"/>
        <w:rPr>
          <w:sz w:val="20"/>
          <w:szCs w:val="20"/>
          <w:lang w:val="en-US"/>
        </w:rPr>
      </w:pPr>
    </w:p>
    <w:tbl>
      <w:tblPr>
        <w:tblW w:w="15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7"/>
        <w:gridCol w:w="1561"/>
        <w:gridCol w:w="2820"/>
        <w:gridCol w:w="2643"/>
        <w:gridCol w:w="2478"/>
        <w:gridCol w:w="2410"/>
        <w:gridCol w:w="2411"/>
      </w:tblGrid>
      <w:tr w:rsidR="0095529D" w:rsidRPr="0095529D" w14:paraId="7923D08F" w14:textId="77777777" w:rsidTr="005A7F21">
        <w:trPr>
          <w:trHeight w:val="428"/>
        </w:trPr>
        <w:tc>
          <w:tcPr>
            <w:tcW w:w="1127"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0E17E2CC" w14:textId="77777777" w:rsidR="00E32EE2" w:rsidRPr="0095529D" w:rsidRDefault="00E32EE2">
            <w:pPr>
              <w:textAlignment w:val="baseline"/>
              <w:rPr>
                <w:sz w:val="20"/>
                <w:szCs w:val="20"/>
                <w:lang w:val="en-US" w:eastAsia="ru-RU"/>
              </w:rPr>
            </w:pPr>
            <w:r w:rsidRPr="0095529D">
              <w:rPr>
                <w:b/>
                <w:bCs/>
                <w:sz w:val="20"/>
                <w:szCs w:val="20"/>
                <w:lang w:eastAsia="ru-RU"/>
              </w:rPr>
              <w:t>№</w:t>
            </w:r>
          </w:p>
          <w:p w14:paraId="45646C66" w14:textId="77777777" w:rsidR="00E32EE2" w:rsidRPr="0095529D" w:rsidRDefault="00E32EE2">
            <w:pPr>
              <w:textAlignment w:val="baseline"/>
              <w:rPr>
                <w:sz w:val="20"/>
                <w:szCs w:val="20"/>
                <w:lang w:eastAsia="ru-RU"/>
              </w:rPr>
            </w:pPr>
            <w:r w:rsidRPr="0095529D">
              <w:rPr>
                <w:sz w:val="20"/>
                <w:szCs w:val="20"/>
                <w:lang w:eastAsia="ru-RU"/>
              </w:rPr>
              <w:t> </w:t>
            </w:r>
          </w:p>
        </w:tc>
        <w:tc>
          <w:tcPr>
            <w:tcW w:w="1561" w:type="dxa"/>
            <w:vMerge w:val="restart"/>
            <w:tcBorders>
              <w:top w:val="single" w:sz="6" w:space="0" w:color="auto"/>
              <w:left w:val="single" w:sz="6" w:space="0" w:color="auto"/>
              <w:bottom w:val="nil"/>
              <w:right w:val="single" w:sz="6" w:space="0" w:color="auto"/>
            </w:tcBorders>
            <w:shd w:val="clear" w:color="auto" w:fill="DBE5F1"/>
          </w:tcPr>
          <w:p w14:paraId="389F590D" w14:textId="77777777" w:rsidR="00E32EE2" w:rsidRPr="0095529D" w:rsidRDefault="00E32EE2">
            <w:pPr>
              <w:textAlignment w:val="baseline"/>
              <w:rPr>
                <w:sz w:val="20"/>
                <w:szCs w:val="20"/>
                <w:lang w:eastAsia="ru-RU"/>
              </w:rPr>
            </w:pPr>
            <w:r w:rsidRPr="0095529D">
              <w:rPr>
                <w:rFonts w:eastAsiaTheme="minorHAnsi"/>
                <w:noProof/>
                <w:sz w:val="20"/>
                <w:szCs w:val="20"/>
                <w:lang w:eastAsia="ru-RU"/>
              </w:rPr>
              <mc:AlternateContent>
                <mc:Choice Requires="wps">
                  <w:drawing>
                    <wp:anchor distT="0" distB="0" distL="114300" distR="114300" simplePos="0" relativeHeight="251660288" behindDoc="0" locked="0" layoutInCell="1" allowOverlap="1" wp14:anchorId="00A13114" wp14:editId="42E47208">
                      <wp:simplePos x="0" y="0"/>
                      <wp:positionH relativeFrom="column">
                        <wp:posOffset>-26035</wp:posOffset>
                      </wp:positionH>
                      <wp:positionV relativeFrom="paragraph">
                        <wp:posOffset>4445</wp:posOffset>
                      </wp:positionV>
                      <wp:extent cx="1000760" cy="705485"/>
                      <wp:effectExtent l="0" t="0" r="27940" b="3746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00760" cy="7054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04BF5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" strokecolor="black [3213]" strokeweight=".5pt">
                      <v:stroke joinstyle="miter"/>
                    </v:line>
                  </w:pict>
                </mc:Fallback>
              </mc:AlternateContent>
            </w:r>
            <w:r w:rsidRPr="0095529D">
              <w:rPr>
                <w:b/>
                <w:bCs/>
                <w:sz w:val="20"/>
                <w:szCs w:val="20"/>
                <w:lang w:eastAsia="ru-RU"/>
              </w:rPr>
              <w:t>                 </w:t>
            </w:r>
            <w:r w:rsidR="00AF77DC" w:rsidRPr="0095529D">
              <w:rPr>
                <w:b/>
                <w:bCs/>
                <w:sz w:val="20"/>
                <w:szCs w:val="20"/>
                <w:lang w:val="en-US" w:eastAsia="ru-RU"/>
              </w:rPr>
              <w:t>Score</w:t>
            </w:r>
            <w:r w:rsidRPr="0095529D">
              <w:rPr>
                <w:sz w:val="20"/>
                <w:szCs w:val="20"/>
                <w:lang w:eastAsia="ru-RU"/>
              </w:rPr>
              <w:t> </w:t>
            </w:r>
          </w:p>
          <w:p w14:paraId="542812F3" w14:textId="77777777" w:rsidR="00E32EE2" w:rsidRPr="0095529D" w:rsidRDefault="00E32EE2">
            <w:pPr>
              <w:textAlignment w:val="baseline"/>
              <w:rPr>
                <w:sz w:val="20"/>
                <w:szCs w:val="20"/>
                <w:lang w:eastAsia="ru-RU"/>
              </w:rPr>
            </w:pPr>
            <w:r w:rsidRPr="0095529D">
              <w:rPr>
                <w:sz w:val="20"/>
                <w:szCs w:val="20"/>
                <w:lang w:eastAsia="ru-RU"/>
              </w:rPr>
              <w:t> </w:t>
            </w:r>
          </w:p>
          <w:p w14:paraId="206BDC35" w14:textId="77777777" w:rsidR="00E32EE2" w:rsidRPr="0095529D" w:rsidRDefault="00E32EE2">
            <w:pPr>
              <w:textAlignment w:val="baseline"/>
              <w:rPr>
                <w:b/>
                <w:bCs/>
                <w:sz w:val="20"/>
                <w:szCs w:val="20"/>
                <w:lang w:eastAsia="ru-RU"/>
              </w:rPr>
            </w:pPr>
          </w:p>
          <w:p w14:paraId="64EB8E41" w14:textId="77777777" w:rsidR="00E32EE2" w:rsidRPr="0095529D" w:rsidRDefault="00E32EE2">
            <w:pPr>
              <w:textAlignment w:val="baseline"/>
              <w:rPr>
                <w:b/>
                <w:bCs/>
                <w:sz w:val="20"/>
                <w:szCs w:val="20"/>
                <w:lang w:eastAsia="ru-RU"/>
              </w:rPr>
            </w:pPr>
          </w:p>
          <w:p w14:paraId="3BBD4BE0" w14:textId="77777777" w:rsidR="00E32EE2" w:rsidRPr="0095529D" w:rsidRDefault="00AF77DC">
            <w:pPr>
              <w:textAlignment w:val="baseline"/>
              <w:rPr>
                <w:sz w:val="20"/>
                <w:szCs w:val="20"/>
                <w:lang w:eastAsia="ru-RU"/>
              </w:rPr>
            </w:pPr>
            <w:r w:rsidRPr="0095529D">
              <w:rPr>
                <w:b/>
                <w:bCs/>
                <w:sz w:val="20"/>
                <w:szCs w:val="20"/>
                <w:lang w:val="en-US" w:eastAsia="ru-RU"/>
              </w:rPr>
              <w:t>Criterion</w:t>
            </w:r>
            <w:r w:rsidR="00E32EE2" w:rsidRPr="0095529D">
              <w:rPr>
                <w:b/>
                <w:bCs/>
                <w:sz w:val="20"/>
                <w:szCs w:val="20"/>
                <w:lang w:eastAsia="ru-RU"/>
              </w:rPr>
              <w:t> </w:t>
            </w:r>
            <w:r w:rsidR="00E32EE2" w:rsidRPr="0095529D">
              <w:rPr>
                <w:sz w:val="20"/>
                <w:szCs w:val="20"/>
                <w:lang w:eastAsia="ru-RU"/>
              </w:rPr>
              <w:t>  </w:t>
            </w:r>
          </w:p>
        </w:tc>
        <w:tc>
          <w:tcPr>
            <w:tcW w:w="12762"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6814984E" w14:textId="77777777" w:rsidR="00E32EE2" w:rsidRPr="0095529D" w:rsidRDefault="00AF77DC">
            <w:pPr>
              <w:jc w:val="center"/>
              <w:textAlignment w:val="baseline"/>
              <w:rPr>
                <w:sz w:val="20"/>
                <w:szCs w:val="20"/>
                <w:lang w:eastAsia="ru-RU"/>
              </w:rPr>
            </w:pPr>
            <w:r w:rsidRPr="0095529D">
              <w:rPr>
                <w:b/>
                <w:bCs/>
                <w:sz w:val="20"/>
                <w:szCs w:val="20"/>
                <w:lang w:val="en-US" w:eastAsia="ru-RU"/>
              </w:rPr>
              <w:t>DESCRIPTORS</w:t>
            </w:r>
            <w:r w:rsidR="00E32EE2" w:rsidRPr="0095529D">
              <w:rPr>
                <w:sz w:val="20"/>
                <w:szCs w:val="20"/>
                <w:lang w:eastAsia="ru-RU"/>
              </w:rPr>
              <w:t> </w:t>
            </w:r>
          </w:p>
        </w:tc>
      </w:tr>
      <w:tr w:rsidR="0095529D" w:rsidRPr="0095529D" w14:paraId="017A0C85" w14:textId="77777777" w:rsidTr="005A7F21">
        <w:trPr>
          <w:trHeight w:val="428"/>
        </w:trPr>
        <w:tc>
          <w:tcPr>
            <w:tcW w:w="1127" w:type="dxa"/>
            <w:vMerge/>
            <w:tcBorders>
              <w:top w:val="single" w:sz="6" w:space="0" w:color="auto"/>
              <w:left w:val="single" w:sz="6" w:space="0" w:color="auto"/>
              <w:bottom w:val="nil"/>
              <w:right w:val="single" w:sz="6" w:space="0" w:color="auto"/>
            </w:tcBorders>
            <w:vAlign w:val="center"/>
            <w:hideMark/>
          </w:tcPr>
          <w:p w14:paraId="6E04F130" w14:textId="77777777" w:rsidR="00E32EE2" w:rsidRPr="0095529D" w:rsidRDefault="00E32EE2">
            <w:pPr>
              <w:rPr>
                <w:sz w:val="20"/>
                <w:szCs w:val="20"/>
                <w:lang w:eastAsia="ru-RU"/>
              </w:rPr>
            </w:pPr>
          </w:p>
        </w:tc>
        <w:tc>
          <w:tcPr>
            <w:tcW w:w="1561" w:type="dxa"/>
            <w:vMerge/>
            <w:tcBorders>
              <w:top w:val="single" w:sz="6" w:space="0" w:color="auto"/>
              <w:left w:val="single" w:sz="6" w:space="0" w:color="auto"/>
              <w:bottom w:val="nil"/>
              <w:right w:val="single" w:sz="6" w:space="0" w:color="auto"/>
            </w:tcBorders>
            <w:vAlign w:val="center"/>
            <w:hideMark/>
          </w:tcPr>
          <w:p w14:paraId="4EA5A65D" w14:textId="77777777" w:rsidR="00E32EE2" w:rsidRPr="0095529D" w:rsidRDefault="00E32EE2">
            <w:pPr>
              <w:rPr>
                <w:sz w:val="20"/>
                <w:szCs w:val="20"/>
                <w:lang w:eastAsia="ru-RU"/>
              </w:rPr>
            </w:pPr>
          </w:p>
        </w:tc>
        <w:tc>
          <w:tcPr>
            <w:tcW w:w="2820" w:type="dxa"/>
            <w:tcBorders>
              <w:top w:val="single" w:sz="6" w:space="0" w:color="auto"/>
              <w:left w:val="single" w:sz="6" w:space="0" w:color="auto"/>
              <w:bottom w:val="single" w:sz="6" w:space="0" w:color="auto"/>
              <w:right w:val="single" w:sz="6" w:space="0" w:color="auto"/>
            </w:tcBorders>
            <w:shd w:val="clear" w:color="auto" w:fill="DBE5F1"/>
            <w:hideMark/>
          </w:tcPr>
          <w:p w14:paraId="43EC153A" w14:textId="77777777" w:rsidR="00E32EE2" w:rsidRPr="0095529D" w:rsidRDefault="00E32EE2" w:rsidP="00E32EE2">
            <w:pPr>
              <w:jc w:val="center"/>
              <w:textAlignment w:val="baseline"/>
              <w:rPr>
                <w:sz w:val="20"/>
                <w:szCs w:val="20"/>
                <w:lang w:eastAsia="ru-RU"/>
              </w:rPr>
            </w:pPr>
            <w:r w:rsidRPr="0095529D">
              <w:rPr>
                <w:b/>
                <w:bCs/>
                <w:sz w:val="20"/>
                <w:szCs w:val="20"/>
                <w:lang w:eastAsia="ru-RU"/>
              </w:rPr>
              <w:t>«</w:t>
            </w:r>
            <w:r w:rsidR="00AF77DC" w:rsidRPr="0095529D">
              <w:rPr>
                <w:b/>
                <w:bCs/>
                <w:sz w:val="20"/>
                <w:szCs w:val="20"/>
                <w:lang w:val="en-US" w:eastAsia="ru-RU"/>
              </w:rPr>
              <w:t>Excellent</w:t>
            </w:r>
            <w:r w:rsidRPr="0095529D">
              <w:rPr>
                <w:b/>
                <w:bCs/>
                <w:sz w:val="20"/>
                <w:szCs w:val="20"/>
                <w:lang w:eastAsia="ru-RU"/>
              </w:rPr>
              <w:t>» </w:t>
            </w:r>
            <w:r w:rsidRPr="0095529D">
              <w:rPr>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14:paraId="52F72AEF" w14:textId="77777777" w:rsidR="00E32EE2" w:rsidRPr="0095529D" w:rsidRDefault="00E32EE2" w:rsidP="00E32EE2">
            <w:pPr>
              <w:jc w:val="center"/>
              <w:textAlignment w:val="baseline"/>
              <w:rPr>
                <w:sz w:val="20"/>
                <w:szCs w:val="20"/>
                <w:lang w:eastAsia="ru-RU"/>
              </w:rPr>
            </w:pPr>
            <w:r w:rsidRPr="0095529D">
              <w:rPr>
                <w:b/>
                <w:bCs/>
                <w:sz w:val="20"/>
                <w:szCs w:val="20"/>
                <w:lang w:eastAsia="ru-RU"/>
              </w:rPr>
              <w:t>«</w:t>
            </w:r>
            <w:r w:rsidR="00AF77DC" w:rsidRPr="0095529D">
              <w:rPr>
                <w:b/>
                <w:bCs/>
                <w:sz w:val="20"/>
                <w:szCs w:val="20"/>
                <w:lang w:val="en-US" w:eastAsia="ru-RU"/>
              </w:rPr>
              <w:t>Good</w:t>
            </w:r>
            <w:r w:rsidRPr="0095529D">
              <w:rPr>
                <w:b/>
                <w:bCs/>
                <w:sz w:val="20"/>
                <w:szCs w:val="20"/>
                <w:lang w:eastAsia="ru-RU"/>
              </w:rPr>
              <w:t>» </w:t>
            </w:r>
            <w:r w:rsidRPr="0095529D">
              <w:rPr>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14:paraId="6F36FCFF" w14:textId="77777777" w:rsidR="00E32EE2" w:rsidRPr="0095529D" w:rsidRDefault="00E32EE2" w:rsidP="00E32EE2">
            <w:pPr>
              <w:jc w:val="center"/>
              <w:textAlignment w:val="baseline"/>
              <w:rPr>
                <w:sz w:val="20"/>
                <w:szCs w:val="20"/>
                <w:lang w:eastAsia="ru-RU"/>
              </w:rPr>
            </w:pPr>
            <w:r w:rsidRPr="0095529D">
              <w:rPr>
                <w:b/>
                <w:bCs/>
                <w:sz w:val="20"/>
                <w:szCs w:val="20"/>
                <w:lang w:eastAsia="ru-RU"/>
              </w:rPr>
              <w:t>«</w:t>
            </w:r>
            <w:r w:rsidR="00AF77DC" w:rsidRPr="0095529D">
              <w:rPr>
                <w:b/>
                <w:bCs/>
                <w:sz w:val="20"/>
                <w:szCs w:val="20"/>
                <w:lang w:val="en-US" w:eastAsia="ru-RU"/>
              </w:rPr>
              <w:t>Satisfactory</w:t>
            </w:r>
            <w:r w:rsidRPr="0095529D">
              <w:rPr>
                <w:b/>
                <w:bCs/>
                <w:sz w:val="20"/>
                <w:szCs w:val="20"/>
                <w:lang w:eastAsia="ru-RU"/>
              </w:rPr>
              <w:t>»</w:t>
            </w:r>
            <w:r w:rsidRPr="0095529D">
              <w:rPr>
                <w:sz w:val="20"/>
                <w:szCs w:val="20"/>
                <w:lang w:eastAsia="ru-RU"/>
              </w:rPr>
              <w:t> </w:t>
            </w:r>
          </w:p>
        </w:tc>
        <w:tc>
          <w:tcPr>
            <w:tcW w:w="4821"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2B94AB3D" w14:textId="77777777" w:rsidR="00E32EE2" w:rsidRPr="0095529D" w:rsidRDefault="00E32EE2" w:rsidP="00E32EE2">
            <w:pPr>
              <w:jc w:val="center"/>
              <w:textAlignment w:val="baseline"/>
              <w:rPr>
                <w:sz w:val="20"/>
                <w:szCs w:val="20"/>
                <w:lang w:eastAsia="ru-RU"/>
              </w:rPr>
            </w:pPr>
            <w:r w:rsidRPr="0095529D">
              <w:rPr>
                <w:b/>
                <w:bCs/>
                <w:sz w:val="20"/>
                <w:szCs w:val="20"/>
                <w:lang w:eastAsia="ru-RU"/>
              </w:rPr>
              <w:t>«</w:t>
            </w:r>
            <w:r w:rsidR="00AF77DC" w:rsidRPr="0095529D">
              <w:rPr>
                <w:b/>
                <w:bCs/>
                <w:sz w:val="20"/>
                <w:szCs w:val="20"/>
                <w:lang w:val="en-US" w:eastAsia="ru-RU"/>
              </w:rPr>
              <w:t>Unsatisfactory</w:t>
            </w:r>
            <w:r w:rsidRPr="0095529D">
              <w:rPr>
                <w:b/>
                <w:bCs/>
                <w:sz w:val="20"/>
                <w:szCs w:val="20"/>
                <w:lang w:eastAsia="ru-RU"/>
              </w:rPr>
              <w:t>»</w:t>
            </w:r>
            <w:r w:rsidRPr="0095529D">
              <w:rPr>
                <w:sz w:val="20"/>
                <w:szCs w:val="20"/>
                <w:lang w:eastAsia="ru-RU"/>
              </w:rPr>
              <w:t> </w:t>
            </w:r>
          </w:p>
        </w:tc>
      </w:tr>
      <w:tr w:rsidR="0095529D" w:rsidRPr="0095529D" w14:paraId="4E978296" w14:textId="77777777" w:rsidTr="005A7F21">
        <w:trPr>
          <w:trHeight w:val="267"/>
        </w:trPr>
        <w:tc>
          <w:tcPr>
            <w:tcW w:w="1127" w:type="dxa"/>
            <w:vMerge/>
            <w:tcBorders>
              <w:top w:val="single" w:sz="6" w:space="0" w:color="auto"/>
              <w:left w:val="single" w:sz="6" w:space="0" w:color="auto"/>
              <w:bottom w:val="nil"/>
              <w:right w:val="single" w:sz="6" w:space="0" w:color="auto"/>
            </w:tcBorders>
            <w:vAlign w:val="center"/>
            <w:hideMark/>
          </w:tcPr>
          <w:p w14:paraId="423EF720" w14:textId="77777777" w:rsidR="00E32EE2" w:rsidRPr="0095529D" w:rsidRDefault="00E32EE2">
            <w:pPr>
              <w:rPr>
                <w:sz w:val="20"/>
                <w:szCs w:val="20"/>
                <w:lang w:eastAsia="ru-RU"/>
              </w:rPr>
            </w:pPr>
          </w:p>
        </w:tc>
        <w:tc>
          <w:tcPr>
            <w:tcW w:w="1561" w:type="dxa"/>
            <w:vMerge/>
            <w:tcBorders>
              <w:top w:val="single" w:sz="6" w:space="0" w:color="auto"/>
              <w:left w:val="single" w:sz="6" w:space="0" w:color="auto"/>
              <w:bottom w:val="nil"/>
              <w:right w:val="single" w:sz="6" w:space="0" w:color="auto"/>
            </w:tcBorders>
            <w:vAlign w:val="center"/>
            <w:hideMark/>
          </w:tcPr>
          <w:p w14:paraId="049B51EF" w14:textId="77777777" w:rsidR="00E32EE2" w:rsidRPr="0095529D" w:rsidRDefault="00E32EE2">
            <w:pPr>
              <w:rPr>
                <w:sz w:val="20"/>
                <w:szCs w:val="20"/>
                <w:lang w:eastAsia="ru-RU"/>
              </w:rPr>
            </w:pPr>
          </w:p>
        </w:tc>
        <w:tc>
          <w:tcPr>
            <w:tcW w:w="2820" w:type="dxa"/>
            <w:tcBorders>
              <w:top w:val="single" w:sz="6" w:space="0" w:color="auto"/>
              <w:left w:val="single" w:sz="6" w:space="0" w:color="auto"/>
              <w:bottom w:val="single" w:sz="6" w:space="0" w:color="auto"/>
              <w:right w:val="single" w:sz="6" w:space="0" w:color="auto"/>
            </w:tcBorders>
            <w:shd w:val="clear" w:color="auto" w:fill="DBE5F1"/>
            <w:hideMark/>
          </w:tcPr>
          <w:p w14:paraId="55A2EB74" w14:textId="77777777" w:rsidR="00E32EE2" w:rsidRPr="0095529D" w:rsidRDefault="00E32EE2" w:rsidP="00E32EE2">
            <w:pPr>
              <w:jc w:val="center"/>
              <w:textAlignment w:val="baseline"/>
              <w:rPr>
                <w:sz w:val="20"/>
                <w:szCs w:val="20"/>
                <w:lang w:eastAsia="ru-RU"/>
              </w:rPr>
            </w:pPr>
            <w:r w:rsidRPr="0095529D">
              <w:rPr>
                <w:b/>
                <w:bCs/>
                <w:sz w:val="20"/>
                <w:szCs w:val="20"/>
                <w:lang w:eastAsia="ru-RU"/>
              </w:rPr>
              <w:t>  90-100</w:t>
            </w:r>
            <w:r w:rsidRPr="0095529D">
              <w:rPr>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14:paraId="662FB2BB" w14:textId="77777777" w:rsidR="00E32EE2" w:rsidRPr="0095529D" w:rsidRDefault="00E32EE2" w:rsidP="00E32EE2">
            <w:pPr>
              <w:jc w:val="center"/>
              <w:textAlignment w:val="baseline"/>
              <w:rPr>
                <w:sz w:val="20"/>
                <w:szCs w:val="20"/>
                <w:lang w:eastAsia="ru-RU"/>
              </w:rPr>
            </w:pPr>
            <w:r w:rsidRPr="0095529D">
              <w:rPr>
                <w:b/>
                <w:bCs/>
                <w:sz w:val="20"/>
                <w:szCs w:val="20"/>
                <w:lang w:eastAsia="ru-RU"/>
              </w:rPr>
              <w:t>  70-89</w:t>
            </w:r>
            <w:r w:rsidRPr="0095529D">
              <w:rPr>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14:paraId="4EE897DC" w14:textId="77777777" w:rsidR="00E32EE2" w:rsidRPr="0095529D" w:rsidRDefault="00E32EE2" w:rsidP="00E32EE2">
            <w:pPr>
              <w:jc w:val="center"/>
              <w:textAlignment w:val="baseline"/>
              <w:rPr>
                <w:sz w:val="20"/>
                <w:szCs w:val="20"/>
                <w:lang w:eastAsia="ru-RU"/>
              </w:rPr>
            </w:pPr>
            <w:r w:rsidRPr="0095529D">
              <w:rPr>
                <w:b/>
                <w:bCs/>
                <w:sz w:val="20"/>
                <w:szCs w:val="20"/>
                <w:lang w:eastAsia="ru-RU"/>
              </w:rPr>
              <w:t xml:space="preserve">50-69 </w:t>
            </w:r>
            <w:r w:rsidRPr="0095529D">
              <w:rPr>
                <w:sz w:val="20"/>
                <w:szCs w:val="20"/>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4C16AA4A" w14:textId="77777777" w:rsidR="00E32EE2" w:rsidRPr="0095529D" w:rsidRDefault="00E32EE2" w:rsidP="00E32EE2">
            <w:pPr>
              <w:pStyle w:val="a5"/>
              <w:widowControl/>
              <w:numPr>
                <w:ilvl w:val="1"/>
                <w:numId w:val="12"/>
              </w:numPr>
              <w:autoSpaceDE/>
              <w:autoSpaceDN/>
              <w:contextualSpacing/>
              <w:jc w:val="center"/>
              <w:textAlignment w:val="baseline"/>
              <w:rPr>
                <w:sz w:val="20"/>
                <w:szCs w:val="20"/>
                <w:lang w:eastAsia="ru-RU"/>
              </w:rPr>
            </w:pPr>
            <w:r w:rsidRPr="0095529D">
              <w:rPr>
                <w:sz w:val="20"/>
                <w:szCs w:val="20"/>
                <w:lang w:eastAsia="ru-RU"/>
              </w:rPr>
              <w:t>%</w:t>
            </w:r>
          </w:p>
        </w:tc>
        <w:tc>
          <w:tcPr>
            <w:tcW w:w="2411" w:type="dxa"/>
            <w:tcBorders>
              <w:top w:val="single" w:sz="6" w:space="0" w:color="auto"/>
              <w:left w:val="single" w:sz="6" w:space="0" w:color="auto"/>
              <w:bottom w:val="single" w:sz="6" w:space="0" w:color="auto"/>
              <w:right w:val="single" w:sz="6" w:space="0" w:color="auto"/>
            </w:tcBorders>
            <w:shd w:val="clear" w:color="auto" w:fill="D9E2F3"/>
            <w:hideMark/>
          </w:tcPr>
          <w:p w14:paraId="1C8FAAC8" w14:textId="77777777" w:rsidR="00E32EE2" w:rsidRPr="0095529D" w:rsidRDefault="00E32EE2" w:rsidP="00E32EE2">
            <w:pPr>
              <w:pStyle w:val="a5"/>
              <w:ind w:left="0" w:firstLine="0"/>
              <w:jc w:val="center"/>
              <w:textAlignment w:val="baseline"/>
              <w:rPr>
                <w:sz w:val="20"/>
                <w:szCs w:val="20"/>
                <w:lang w:eastAsia="ru-RU"/>
              </w:rPr>
            </w:pPr>
            <w:r w:rsidRPr="0095529D">
              <w:rPr>
                <w:b/>
                <w:bCs/>
                <w:sz w:val="20"/>
                <w:szCs w:val="20"/>
                <w:lang w:eastAsia="ru-RU"/>
              </w:rPr>
              <w:t>0-24</w:t>
            </w:r>
            <w:r w:rsidRPr="0095529D">
              <w:rPr>
                <w:sz w:val="20"/>
                <w:szCs w:val="20"/>
                <w:lang w:eastAsia="ru-RU"/>
              </w:rPr>
              <w:t xml:space="preserve"> %</w:t>
            </w:r>
          </w:p>
        </w:tc>
      </w:tr>
      <w:tr w:rsidR="0095529D" w:rsidRPr="00B143F7" w14:paraId="4CE08316" w14:textId="77777777" w:rsidTr="005A7F21">
        <w:trPr>
          <w:trHeight w:val="21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25799CB8" w14:textId="77777777" w:rsidR="005A7F21" w:rsidRPr="0095529D" w:rsidRDefault="00F419C7" w:rsidP="005A7F21">
            <w:pPr>
              <w:textAlignment w:val="baseline"/>
              <w:rPr>
                <w:b/>
                <w:bCs/>
                <w:sz w:val="20"/>
                <w:szCs w:val="20"/>
                <w:lang w:eastAsia="ru-RU"/>
              </w:rPr>
            </w:pPr>
            <w:r w:rsidRPr="0095529D">
              <w:rPr>
                <w:rFonts w:eastAsia="QOVFH+ArialMT"/>
                <w:b/>
                <w:bCs/>
                <w:sz w:val="20"/>
                <w:szCs w:val="20"/>
                <w:lang w:val="en-US"/>
              </w:rPr>
              <w:t>Question 1</w:t>
            </w:r>
          </w:p>
        </w:tc>
        <w:tc>
          <w:tcPr>
            <w:tcW w:w="15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7E0BB8" w14:textId="77777777" w:rsidR="00F419C7" w:rsidRPr="0095529D" w:rsidRDefault="00F419C7" w:rsidP="00F419C7">
            <w:pPr>
              <w:jc w:val="both"/>
              <w:rPr>
                <w:rFonts w:eastAsia="QOVFH+ArialMT"/>
                <w:bCs/>
                <w:sz w:val="20"/>
                <w:szCs w:val="20"/>
                <w:lang w:val="en-US"/>
              </w:rPr>
            </w:pPr>
            <w:r w:rsidRPr="0095529D">
              <w:rPr>
                <w:rFonts w:eastAsia="QOVFH+ArialMT"/>
                <w:bCs/>
                <w:sz w:val="20"/>
                <w:szCs w:val="20"/>
                <w:lang w:val="en-US"/>
              </w:rPr>
              <w:t xml:space="preserve">Criterion 1. Knowledge of the theory and concept of the course. </w:t>
            </w:r>
          </w:p>
          <w:p w14:paraId="0F94799F" w14:textId="77777777" w:rsidR="005A7F21" w:rsidRPr="0095529D" w:rsidRDefault="005A7F21" w:rsidP="005A7F21">
            <w:pPr>
              <w:textAlignment w:val="baseline"/>
              <w:rPr>
                <w:sz w:val="20"/>
                <w:szCs w:val="20"/>
                <w:lang w:val="en-US" w:eastAsia="ru-RU"/>
              </w:rPr>
            </w:pPr>
          </w:p>
        </w:tc>
        <w:tc>
          <w:tcPr>
            <w:tcW w:w="28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0A9231" w14:textId="77777777" w:rsidR="005A7F21" w:rsidRPr="0095529D" w:rsidRDefault="00CF4EDB" w:rsidP="005A7F21">
            <w:pPr>
              <w:pStyle w:val="TableParagraph"/>
              <w:tabs>
                <w:tab w:val="left" w:pos="765"/>
                <w:tab w:val="left" w:pos="1967"/>
              </w:tabs>
              <w:spacing w:line="235" w:lineRule="exact"/>
              <w:rPr>
                <w:rFonts w:ascii="Times New Roman" w:hAnsi="Times New Roman" w:cs="Times New Roman"/>
                <w:sz w:val="20"/>
                <w:szCs w:val="20"/>
                <w:lang w:val="en-US"/>
              </w:rPr>
            </w:pPr>
            <w:r w:rsidRPr="0095529D">
              <w:rPr>
                <w:rFonts w:ascii="Times New Roman" w:hAnsi="Times New Roman" w:cs="Times New Roman"/>
                <w:sz w:val="20"/>
                <w:szCs w:val="20"/>
                <w:lang w:val="en-US"/>
              </w:rPr>
              <w:t>S</w:t>
            </w:r>
            <w:r w:rsidR="00F419C7" w:rsidRPr="0095529D">
              <w:rPr>
                <w:rFonts w:ascii="Times New Roman" w:hAnsi="Times New Roman" w:cs="Times New Roman"/>
                <w:sz w:val="20"/>
                <w:szCs w:val="20"/>
                <w:lang w:val="en-US"/>
              </w:rPr>
              <w:t xml:space="preserve">tudent knows the theory and concepts of the course fully; the answer is presented in literate scientific language, all terms and concepts </w:t>
            </w:r>
            <w:r w:rsidR="007E0062" w:rsidRPr="0095529D">
              <w:rPr>
                <w:rFonts w:ascii="Times New Roman" w:hAnsi="Times New Roman" w:cs="Times New Roman"/>
                <w:sz w:val="20"/>
                <w:szCs w:val="20"/>
                <w:lang w:val="en-US"/>
              </w:rPr>
              <w:t>were</w:t>
            </w:r>
            <w:r w:rsidR="00F419C7" w:rsidRPr="0095529D">
              <w:rPr>
                <w:rFonts w:ascii="Times New Roman" w:hAnsi="Times New Roman" w:cs="Times New Roman"/>
                <w:sz w:val="20"/>
                <w:szCs w:val="20"/>
                <w:lang w:val="en-US"/>
              </w:rPr>
              <w:t xml:space="preserve"> used correctly and explained correctly.</w:t>
            </w:r>
            <w:r w:rsidR="005A7F21" w:rsidRPr="0095529D">
              <w:rPr>
                <w:rFonts w:ascii="Times New Roman" w:hAnsi="Times New Roman" w:cs="Times New Roman"/>
                <w:sz w:val="20"/>
                <w:szCs w:val="20"/>
                <w:lang w:val="kk-KZ"/>
              </w:rPr>
              <w:t xml:space="preserve"> </w:t>
            </w:r>
          </w:p>
          <w:p w14:paraId="06973BF1" w14:textId="77777777" w:rsidR="005A7F21" w:rsidRPr="0095529D" w:rsidRDefault="005A7F21" w:rsidP="005A7F21">
            <w:pPr>
              <w:pStyle w:val="TableParagraph"/>
              <w:spacing w:line="233" w:lineRule="exact"/>
              <w:rPr>
                <w:rFonts w:ascii="Times New Roman" w:hAnsi="Times New Roman" w:cs="Times New Roman"/>
                <w:sz w:val="20"/>
                <w:szCs w:val="20"/>
                <w:lang w:val="en-US"/>
              </w:rPr>
            </w:pP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E353BB" w14:textId="77777777" w:rsidR="005A7F21" w:rsidRPr="0095529D" w:rsidRDefault="001B6497" w:rsidP="005A7F21">
            <w:pPr>
              <w:rPr>
                <w:sz w:val="20"/>
                <w:szCs w:val="20"/>
                <w:lang w:val="en-US"/>
              </w:rPr>
            </w:pPr>
            <w:r w:rsidRPr="0095529D">
              <w:rPr>
                <w:sz w:val="20"/>
                <w:szCs w:val="20"/>
                <w:lang w:val="en-US"/>
              </w:rPr>
              <w:t>In general, the correct answer was given to the question, but with some inaccuracies that are not of a fundamental nature. Not all terms of the course are used correctly; there are some incorrect statements and grammatical/stylistic errors in presentation.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101C34" w14:textId="77777777" w:rsidR="005A7F21" w:rsidRPr="0095529D" w:rsidRDefault="00AF77DC" w:rsidP="005A7F21">
            <w:pPr>
              <w:rPr>
                <w:sz w:val="20"/>
                <w:szCs w:val="20"/>
                <w:lang w:val="en-US"/>
              </w:rPr>
            </w:pPr>
            <w:r w:rsidRPr="0095529D">
              <w:rPr>
                <w:sz w:val="20"/>
                <w:szCs w:val="20"/>
                <w:lang w:val="en-US"/>
              </w:rPr>
              <w:t>The answer to the question is fragmentary; correct conclusions were interspersed with incorrect ones. The substantive blocks of the course necessary for a full disclosure of the topic were missed.</w:t>
            </w:r>
          </w:p>
          <w:p w14:paraId="0316C6B1" w14:textId="77777777" w:rsidR="005A7F21" w:rsidRPr="0095529D" w:rsidRDefault="005A7F21" w:rsidP="005A7F21">
            <w:pPr>
              <w:rPr>
                <w:sz w:val="20"/>
                <w:szCs w:val="20"/>
                <w:lang w:val="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D138F0" w14:textId="77777777" w:rsidR="005A7F21" w:rsidRPr="0095529D" w:rsidRDefault="00AF77DC" w:rsidP="005A7F21">
            <w:pPr>
              <w:rPr>
                <w:sz w:val="20"/>
                <w:szCs w:val="20"/>
                <w:lang w:val="en-US"/>
              </w:rPr>
            </w:pPr>
            <w:r w:rsidRPr="0095529D">
              <w:rPr>
                <w:sz w:val="20"/>
                <w:szCs w:val="20"/>
                <w:lang w:val="en-US"/>
              </w:rPr>
              <w:t>The answer d</w:t>
            </w:r>
            <w:r w:rsidR="00CA11D6" w:rsidRPr="0095529D">
              <w:rPr>
                <w:sz w:val="20"/>
                <w:szCs w:val="20"/>
                <w:lang w:val="en-US"/>
              </w:rPr>
              <w:t>id</w:t>
            </w:r>
            <w:r w:rsidRPr="0095529D">
              <w:rPr>
                <w:sz w:val="20"/>
                <w:szCs w:val="20"/>
                <w:lang w:val="en-US"/>
              </w:rPr>
              <w:t xml:space="preserve"> not correspond to the content of the question; </w:t>
            </w:r>
            <w:r w:rsidR="00CA11D6" w:rsidRPr="0095529D">
              <w:rPr>
                <w:sz w:val="20"/>
                <w:szCs w:val="20"/>
                <w:lang w:val="en-US"/>
              </w:rPr>
              <w:t>the s</w:t>
            </w:r>
            <w:r w:rsidRPr="0095529D">
              <w:rPr>
                <w:sz w:val="20"/>
                <w:szCs w:val="20"/>
                <w:lang w:val="en-US"/>
              </w:rPr>
              <w:t xml:space="preserve">ignificant </w:t>
            </w:r>
            <w:r w:rsidR="00CA11D6" w:rsidRPr="0095529D">
              <w:rPr>
                <w:sz w:val="20"/>
                <w:szCs w:val="20"/>
                <w:lang w:val="en-US"/>
              </w:rPr>
              <w:t>mistakes</w:t>
            </w:r>
            <w:r w:rsidRPr="0095529D">
              <w:rPr>
                <w:sz w:val="20"/>
                <w:szCs w:val="20"/>
                <w:lang w:val="en-US"/>
              </w:rPr>
              <w:t xml:space="preserve"> were found.</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82115A" w14:textId="77777777" w:rsidR="005A7F21" w:rsidRPr="0095529D" w:rsidRDefault="00AF77DC" w:rsidP="005A7F21">
            <w:pPr>
              <w:rPr>
                <w:sz w:val="20"/>
                <w:szCs w:val="20"/>
                <w:lang w:val="en-US"/>
              </w:rPr>
            </w:pPr>
            <w:r w:rsidRPr="0095529D">
              <w:rPr>
                <w:sz w:val="20"/>
                <w:szCs w:val="20"/>
                <w:lang w:val="en-US"/>
              </w:rPr>
              <w:t>There is no answer to the question; ignorance of educational material was revealed.</w:t>
            </w:r>
          </w:p>
        </w:tc>
      </w:tr>
      <w:tr w:rsidR="0095529D" w:rsidRPr="0095529D" w14:paraId="03F4F317" w14:textId="77777777" w:rsidTr="005A7F21">
        <w:trPr>
          <w:trHeight w:val="107"/>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5C11B137" w14:textId="77777777" w:rsidR="005A7F21" w:rsidRPr="0095529D" w:rsidRDefault="005A7F21" w:rsidP="005A7F21">
            <w:pPr>
              <w:rPr>
                <w:b/>
                <w:bCs/>
                <w:sz w:val="20"/>
                <w:szCs w:val="20"/>
                <w:lang w:val="en-US" w:eastAsia="ru-RU"/>
              </w:rPr>
            </w:pPr>
          </w:p>
        </w:tc>
        <w:tc>
          <w:tcPr>
            <w:tcW w:w="15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C87D19" w14:textId="77777777" w:rsidR="005A7F21" w:rsidRPr="0095529D" w:rsidRDefault="00F419C7" w:rsidP="00FD2A21">
            <w:pPr>
              <w:rPr>
                <w:rFonts w:eastAsia="QOVFH+ArialMT"/>
                <w:bCs/>
                <w:spacing w:val="-2"/>
                <w:sz w:val="20"/>
                <w:szCs w:val="20"/>
                <w:lang w:val="en-US"/>
              </w:rPr>
            </w:pPr>
            <w:r w:rsidRPr="0095529D">
              <w:rPr>
                <w:rFonts w:eastAsia="QOVFH+ArialMT"/>
                <w:bCs/>
                <w:sz w:val="20"/>
                <w:szCs w:val="20"/>
                <w:lang w:val="en-US"/>
              </w:rPr>
              <w:t>Criterion 2. Understanding and confirmation with examples of the theoretical principles presented in the course content.</w:t>
            </w:r>
          </w:p>
        </w:tc>
        <w:tc>
          <w:tcPr>
            <w:tcW w:w="2820" w:type="dxa"/>
            <w:tcBorders>
              <w:top w:val="single" w:sz="6" w:space="0" w:color="auto"/>
              <w:left w:val="single" w:sz="6" w:space="0" w:color="auto"/>
              <w:bottom w:val="single" w:sz="6" w:space="0" w:color="auto"/>
              <w:right w:val="single" w:sz="6" w:space="0" w:color="auto"/>
            </w:tcBorders>
            <w:shd w:val="clear" w:color="auto" w:fill="FFFFFF" w:themeFill="background1"/>
          </w:tcPr>
          <w:p w14:paraId="7F73F40E" w14:textId="77777777" w:rsidR="005A7F21" w:rsidRPr="0095529D" w:rsidRDefault="003B783F" w:rsidP="005A7F21">
            <w:pPr>
              <w:textAlignment w:val="baseline"/>
              <w:rPr>
                <w:sz w:val="20"/>
                <w:szCs w:val="20"/>
                <w:lang w:val="en-US" w:eastAsia="ru-RU"/>
              </w:rPr>
            </w:pPr>
            <w:r w:rsidRPr="0095529D">
              <w:rPr>
                <w:rFonts w:eastAsia="Microsoft Sans Serif"/>
                <w:sz w:val="20"/>
                <w:szCs w:val="20"/>
                <w:lang w:val="en-US"/>
              </w:rPr>
              <w:t xml:space="preserve">A </w:t>
            </w:r>
            <w:r w:rsidR="00F419C7" w:rsidRPr="0095529D">
              <w:rPr>
                <w:rFonts w:eastAsia="Microsoft Sans Serif"/>
                <w:sz w:val="20"/>
                <w:szCs w:val="20"/>
                <w:lang w:val="en-US"/>
              </w:rPr>
              <w:t>comprehensive answer</w:t>
            </w:r>
            <w:r w:rsidRPr="0095529D">
              <w:rPr>
                <w:rFonts w:eastAsia="Microsoft Sans Serif"/>
                <w:sz w:val="20"/>
                <w:szCs w:val="20"/>
                <w:lang w:val="en-US"/>
              </w:rPr>
              <w:t xml:space="preserve"> with illustrated examples</w:t>
            </w:r>
            <w:r w:rsidR="00F419C7" w:rsidRPr="0095529D">
              <w:rPr>
                <w:rFonts w:eastAsia="Microsoft Sans Serif"/>
                <w:sz w:val="20"/>
                <w:szCs w:val="20"/>
                <w:lang w:val="en-US"/>
              </w:rPr>
              <w:t xml:space="preserve"> </w:t>
            </w:r>
            <w:r w:rsidR="001B6497" w:rsidRPr="0095529D">
              <w:rPr>
                <w:rFonts w:eastAsia="Microsoft Sans Serif"/>
                <w:sz w:val="20"/>
                <w:szCs w:val="20"/>
                <w:lang w:val="en-US"/>
              </w:rPr>
              <w:t>wa</w:t>
            </w:r>
            <w:r w:rsidR="00F419C7" w:rsidRPr="0095529D">
              <w:rPr>
                <w:rFonts w:eastAsia="Microsoft Sans Serif"/>
                <w:sz w:val="20"/>
                <w:szCs w:val="20"/>
                <w:lang w:val="en-US"/>
              </w:rPr>
              <w:t>s given to the question; the answer is presented in literate scientific language, all terms and concepts are used correctly and explained correctly.</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E66C455" w14:textId="77777777" w:rsidR="005A7F21" w:rsidRPr="0095529D" w:rsidRDefault="00887631" w:rsidP="005A7F21">
            <w:pPr>
              <w:textAlignment w:val="baseline"/>
              <w:rPr>
                <w:sz w:val="20"/>
                <w:szCs w:val="20"/>
                <w:lang w:val="en-US" w:eastAsia="ru-RU"/>
              </w:rPr>
            </w:pPr>
            <w:r w:rsidRPr="0095529D">
              <w:rPr>
                <w:sz w:val="20"/>
                <w:szCs w:val="20"/>
                <w:lang w:val="en-US"/>
              </w:rPr>
              <w:t xml:space="preserve">The answer </w:t>
            </w:r>
            <w:r w:rsidR="00CA11D6" w:rsidRPr="0095529D">
              <w:rPr>
                <w:sz w:val="20"/>
                <w:szCs w:val="20"/>
                <w:lang w:val="en-US"/>
              </w:rPr>
              <w:t>was</w:t>
            </w:r>
            <w:r w:rsidRPr="0095529D">
              <w:rPr>
                <w:sz w:val="20"/>
                <w:szCs w:val="20"/>
                <w:lang w:val="en-US"/>
              </w:rPr>
              <w:t xml:space="preserve"> not sufficiently illustrated by examples.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6786C579" w14:textId="77777777" w:rsidR="005A7F21" w:rsidRPr="0095529D" w:rsidRDefault="00887631" w:rsidP="005A7F21">
            <w:pPr>
              <w:textAlignment w:val="baseline"/>
              <w:rPr>
                <w:sz w:val="20"/>
                <w:szCs w:val="20"/>
                <w:lang w:val="en-US" w:eastAsia="ru-RU"/>
              </w:rPr>
            </w:pPr>
            <w:r w:rsidRPr="0095529D">
              <w:rPr>
                <w:sz w:val="20"/>
                <w:szCs w:val="20"/>
                <w:lang w:val="en-US"/>
              </w:rPr>
              <w:t>The student generally understands the subject matter of the course, but has problems uncovering specific issues.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38528F92" w14:textId="77777777" w:rsidR="005A7F21" w:rsidRPr="0095529D" w:rsidRDefault="00887631" w:rsidP="005A7F21">
            <w:pPr>
              <w:textAlignment w:val="baseline"/>
              <w:rPr>
                <w:sz w:val="20"/>
                <w:szCs w:val="20"/>
                <w:lang w:val="en-US" w:eastAsia="ru-RU"/>
              </w:rPr>
            </w:pPr>
            <w:r w:rsidRPr="0095529D">
              <w:rPr>
                <w:sz w:val="20"/>
                <w:szCs w:val="20"/>
                <w:lang w:val="en-US"/>
              </w:rPr>
              <w:t>Key concepts for the training course contained in the questions are interpreted incorrectly.</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25A9AFF" w14:textId="77777777" w:rsidR="00887631" w:rsidRPr="0095529D" w:rsidRDefault="00887631" w:rsidP="00887631">
            <w:pPr>
              <w:rPr>
                <w:sz w:val="20"/>
                <w:szCs w:val="20"/>
                <w:lang w:val="en-US"/>
              </w:rPr>
            </w:pPr>
            <w:r w:rsidRPr="0095529D">
              <w:rPr>
                <w:sz w:val="20"/>
                <w:szCs w:val="20"/>
                <w:lang w:val="en-US"/>
              </w:rPr>
              <w:t>Student</w:t>
            </w:r>
            <w:r w:rsidR="003F0BD2" w:rsidRPr="0095529D">
              <w:rPr>
                <w:sz w:val="20"/>
                <w:szCs w:val="20"/>
                <w:lang w:val="en-US"/>
              </w:rPr>
              <w:t>’s</w:t>
            </w:r>
            <w:r w:rsidRPr="0095529D">
              <w:rPr>
                <w:sz w:val="20"/>
                <w:szCs w:val="20"/>
                <w:lang w:val="en-US"/>
              </w:rPr>
              <w:t xml:space="preserve"> misunderstanding of most or most important part</w:t>
            </w:r>
            <w:r w:rsidR="003F0BD2" w:rsidRPr="0095529D">
              <w:rPr>
                <w:sz w:val="20"/>
                <w:szCs w:val="20"/>
                <w:lang w:val="en-US"/>
              </w:rPr>
              <w:t xml:space="preserve"> </w:t>
            </w:r>
            <w:r w:rsidRPr="0095529D">
              <w:rPr>
                <w:sz w:val="20"/>
                <w:szCs w:val="20"/>
                <w:lang w:val="en-US"/>
              </w:rPr>
              <w:t>educational material. Violation of the Rules for Conducting the Final</w:t>
            </w:r>
          </w:p>
          <w:p w14:paraId="78F902FF" w14:textId="77777777" w:rsidR="005A7F21" w:rsidRPr="0095529D" w:rsidRDefault="0098341C" w:rsidP="00887631">
            <w:pPr>
              <w:textAlignment w:val="baseline"/>
              <w:rPr>
                <w:sz w:val="20"/>
                <w:szCs w:val="20"/>
                <w:lang w:eastAsia="ru-RU"/>
              </w:rPr>
            </w:pPr>
            <w:r w:rsidRPr="0095529D">
              <w:rPr>
                <w:sz w:val="20"/>
                <w:szCs w:val="20"/>
                <w:lang w:val="en-US"/>
              </w:rPr>
              <w:t>examination</w:t>
            </w:r>
            <w:r w:rsidR="00887631" w:rsidRPr="0095529D">
              <w:rPr>
                <w:sz w:val="20"/>
                <w:szCs w:val="20"/>
              </w:rPr>
              <w:t>.</w:t>
            </w:r>
          </w:p>
        </w:tc>
      </w:tr>
      <w:tr w:rsidR="0095529D" w:rsidRPr="00B143F7" w14:paraId="195F67D3" w14:textId="77777777" w:rsidTr="005A7F21">
        <w:trPr>
          <w:trHeight w:val="22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671E75F8" w14:textId="77777777" w:rsidR="005A7F21" w:rsidRPr="0095529D" w:rsidRDefault="00F419C7" w:rsidP="005A7F21">
            <w:pPr>
              <w:textAlignment w:val="baseline"/>
              <w:rPr>
                <w:b/>
                <w:bCs/>
                <w:sz w:val="20"/>
                <w:szCs w:val="20"/>
                <w:lang w:eastAsia="ru-RU"/>
              </w:rPr>
            </w:pPr>
            <w:r w:rsidRPr="0095529D">
              <w:rPr>
                <w:rFonts w:eastAsia="QOVFH+ArialMT"/>
                <w:b/>
                <w:bCs/>
                <w:sz w:val="20"/>
                <w:szCs w:val="20"/>
                <w:lang w:val="en-US"/>
              </w:rPr>
              <w:t>Question 2</w:t>
            </w:r>
          </w:p>
        </w:tc>
        <w:tc>
          <w:tcPr>
            <w:tcW w:w="15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A0A947" w14:textId="77777777" w:rsidR="0098341C" w:rsidRPr="0095529D" w:rsidRDefault="0098341C" w:rsidP="0098341C">
            <w:pPr>
              <w:rPr>
                <w:rFonts w:eastAsia="QOVFH+ArialMT"/>
                <w:bCs/>
                <w:sz w:val="20"/>
                <w:szCs w:val="20"/>
                <w:lang w:val="en-US"/>
              </w:rPr>
            </w:pPr>
            <w:r w:rsidRPr="0095529D">
              <w:rPr>
                <w:rFonts w:eastAsia="QOVFH+ArialMT"/>
                <w:bCs/>
                <w:i/>
                <w:sz w:val="20"/>
                <w:szCs w:val="20"/>
                <w:lang w:val="en-US"/>
              </w:rPr>
              <w:t xml:space="preserve">Criterion 3. </w:t>
            </w:r>
            <w:r w:rsidRPr="0095529D">
              <w:rPr>
                <w:rFonts w:eastAsia="QOVFH+ArialMT"/>
                <w:bCs/>
                <w:sz w:val="20"/>
                <w:szCs w:val="20"/>
                <w:lang w:val="en-US"/>
              </w:rPr>
              <w:t>Application of the selected methodology and technology</w:t>
            </w:r>
          </w:p>
          <w:p w14:paraId="2C8AB7C6" w14:textId="77777777" w:rsidR="005A7F21" w:rsidRPr="0095529D" w:rsidRDefault="0098341C" w:rsidP="0098341C">
            <w:pPr>
              <w:rPr>
                <w:rFonts w:eastAsia="QOVFH+ArialMT"/>
                <w:b/>
                <w:bCs/>
                <w:sz w:val="20"/>
                <w:szCs w:val="20"/>
              </w:rPr>
            </w:pPr>
            <w:r w:rsidRPr="0095529D">
              <w:rPr>
                <w:rFonts w:eastAsia="QOVFH+ArialMT"/>
                <w:bCs/>
                <w:sz w:val="20"/>
                <w:szCs w:val="20"/>
              </w:rPr>
              <w:t>to specific practical tasks</w:t>
            </w:r>
          </w:p>
        </w:tc>
        <w:tc>
          <w:tcPr>
            <w:tcW w:w="2820" w:type="dxa"/>
            <w:tcBorders>
              <w:top w:val="single" w:sz="6" w:space="0" w:color="auto"/>
              <w:left w:val="single" w:sz="6" w:space="0" w:color="auto"/>
              <w:bottom w:val="single" w:sz="6" w:space="0" w:color="auto"/>
              <w:right w:val="single" w:sz="6" w:space="0" w:color="auto"/>
            </w:tcBorders>
            <w:shd w:val="clear" w:color="auto" w:fill="FFFFFF" w:themeFill="background1"/>
          </w:tcPr>
          <w:p w14:paraId="60B8FC7F" w14:textId="77777777" w:rsidR="005A7F21" w:rsidRPr="0095529D" w:rsidRDefault="0098341C" w:rsidP="005A7F21">
            <w:pPr>
              <w:rPr>
                <w:sz w:val="20"/>
                <w:szCs w:val="20"/>
                <w:lang w:val="en-US"/>
              </w:rPr>
            </w:pPr>
            <w:r w:rsidRPr="0095529D">
              <w:rPr>
                <w:sz w:val="20"/>
                <w:szCs w:val="20"/>
                <w:lang w:val="en-US"/>
              </w:rPr>
              <w:t xml:space="preserve">The technology and methodology of the course </w:t>
            </w:r>
            <w:proofErr w:type="gramStart"/>
            <w:r w:rsidR="006E6435" w:rsidRPr="0095529D">
              <w:rPr>
                <w:sz w:val="20"/>
                <w:szCs w:val="20"/>
                <w:lang w:val="en-US"/>
              </w:rPr>
              <w:t>were</w:t>
            </w:r>
            <w:r w:rsidRPr="0095529D">
              <w:rPr>
                <w:sz w:val="20"/>
                <w:szCs w:val="20"/>
                <w:lang w:val="en-US"/>
              </w:rPr>
              <w:t xml:space="preserve"> applied</w:t>
            </w:r>
            <w:proofErr w:type="gramEnd"/>
            <w:r w:rsidRPr="0095529D">
              <w:rPr>
                <w:sz w:val="20"/>
                <w:szCs w:val="20"/>
                <w:lang w:val="en-US"/>
              </w:rPr>
              <w:t xml:space="preserve"> with deep content, taking into account the specifics of the students' training area.</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33BB7E9C" w14:textId="77777777" w:rsidR="005A7F21" w:rsidRPr="0095529D" w:rsidRDefault="0098341C" w:rsidP="005A7F21">
            <w:pPr>
              <w:rPr>
                <w:sz w:val="20"/>
                <w:szCs w:val="20"/>
                <w:lang w:val="en-US"/>
              </w:rPr>
            </w:pPr>
            <w:r w:rsidRPr="0095529D">
              <w:rPr>
                <w:sz w:val="20"/>
                <w:szCs w:val="20"/>
                <w:lang w:val="en-US"/>
              </w:rPr>
              <w:t xml:space="preserve">The course methodology and the knowledge acquired by the student </w:t>
            </w:r>
            <w:r w:rsidR="006E6435" w:rsidRPr="0095529D">
              <w:rPr>
                <w:sz w:val="20"/>
                <w:szCs w:val="20"/>
                <w:lang w:val="en-US"/>
              </w:rPr>
              <w:t>were</w:t>
            </w:r>
            <w:r w:rsidRPr="0095529D">
              <w:rPr>
                <w:sz w:val="20"/>
                <w:szCs w:val="20"/>
                <w:lang w:val="en-US"/>
              </w:rPr>
              <w:t xml:space="preserve"> poorly integrated and adapted to the solution of specific practical tasks proposed in the exam card.</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3AF504C8" w14:textId="77777777" w:rsidR="0098341C" w:rsidRPr="0095529D" w:rsidRDefault="0098341C" w:rsidP="0098341C">
            <w:pPr>
              <w:rPr>
                <w:sz w:val="20"/>
                <w:szCs w:val="20"/>
                <w:lang w:val="en-US"/>
              </w:rPr>
            </w:pPr>
            <w:r w:rsidRPr="0095529D">
              <w:rPr>
                <w:sz w:val="20"/>
                <w:szCs w:val="20"/>
                <w:lang w:val="en-US"/>
              </w:rPr>
              <w:t xml:space="preserve">The course tools </w:t>
            </w:r>
            <w:r w:rsidR="005458B6" w:rsidRPr="0095529D">
              <w:rPr>
                <w:sz w:val="20"/>
                <w:szCs w:val="20"/>
                <w:lang w:val="en-US"/>
              </w:rPr>
              <w:t>were</w:t>
            </w:r>
            <w:r w:rsidRPr="0095529D">
              <w:rPr>
                <w:sz w:val="20"/>
                <w:szCs w:val="20"/>
                <w:lang w:val="en-US"/>
              </w:rPr>
              <w:t xml:space="preserve"> used superficially and differ</w:t>
            </w:r>
          </w:p>
          <w:p w14:paraId="64C54BE3" w14:textId="77777777" w:rsidR="005A7F21" w:rsidRPr="0095529D" w:rsidRDefault="0098341C" w:rsidP="0098341C">
            <w:pPr>
              <w:rPr>
                <w:sz w:val="20"/>
                <w:szCs w:val="20"/>
                <w:lang w:val="en-US"/>
              </w:rPr>
            </w:pPr>
            <w:r w:rsidRPr="0095529D">
              <w:rPr>
                <w:sz w:val="20"/>
                <w:szCs w:val="20"/>
                <w:lang w:val="en-US"/>
              </w:rPr>
              <w:t>low content, there are inaccuracies in the answer, the logic of presentation is broken.</w:t>
            </w:r>
            <w:r w:rsidR="005A7F21" w:rsidRPr="0095529D">
              <w:rPr>
                <w:sz w:val="20"/>
                <w:szCs w:val="20"/>
                <w:lang w:val="en-US"/>
              </w:rPr>
              <w:tab/>
            </w:r>
          </w:p>
          <w:p w14:paraId="7FFD3E7E" w14:textId="77777777" w:rsidR="005A7F21" w:rsidRPr="0095529D" w:rsidRDefault="005A7F21" w:rsidP="005A7F21">
            <w:pPr>
              <w:rPr>
                <w:sz w:val="20"/>
                <w:szCs w:val="20"/>
                <w:lang w:val="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315371B8" w14:textId="77777777" w:rsidR="005A7F21" w:rsidRPr="0095529D" w:rsidRDefault="003F0BD2" w:rsidP="005A7F21">
            <w:pPr>
              <w:rPr>
                <w:sz w:val="20"/>
                <w:szCs w:val="20"/>
                <w:lang w:val="en-US"/>
              </w:rPr>
            </w:pPr>
            <w:r w:rsidRPr="0095529D">
              <w:rPr>
                <w:sz w:val="20"/>
                <w:szCs w:val="20"/>
                <w:lang w:val="en-US"/>
              </w:rPr>
              <w:t>Student i</w:t>
            </w:r>
            <w:r w:rsidR="0098341C" w:rsidRPr="0095529D">
              <w:rPr>
                <w:sz w:val="20"/>
                <w:szCs w:val="20"/>
                <w:lang w:val="en-US"/>
              </w:rPr>
              <w:t>ncorrectly applie</w:t>
            </w:r>
            <w:r w:rsidRPr="0095529D">
              <w:rPr>
                <w:sz w:val="20"/>
                <w:szCs w:val="20"/>
                <w:lang w:val="en-US"/>
              </w:rPr>
              <w:t xml:space="preserve">d </w:t>
            </w:r>
            <w:r w:rsidR="0098341C" w:rsidRPr="0095529D">
              <w:rPr>
                <w:sz w:val="20"/>
                <w:szCs w:val="20"/>
                <w:lang w:val="en-US"/>
              </w:rPr>
              <w:t>the essential part of the discipline, makes significant factual errors that the student cannot correct on his own.</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93E62C1" w14:textId="77777777" w:rsidR="005A7F21" w:rsidRPr="0095529D" w:rsidRDefault="003F0BD2" w:rsidP="005A7F21">
            <w:pPr>
              <w:rPr>
                <w:sz w:val="20"/>
                <w:szCs w:val="20"/>
                <w:lang w:val="en-US"/>
              </w:rPr>
            </w:pPr>
            <w:r w:rsidRPr="0095529D">
              <w:rPr>
                <w:sz w:val="20"/>
                <w:szCs w:val="20"/>
                <w:lang w:val="en-US"/>
              </w:rPr>
              <w:t>Student’s i</w:t>
            </w:r>
            <w:r w:rsidR="0098341C" w:rsidRPr="0095529D">
              <w:rPr>
                <w:sz w:val="20"/>
                <w:szCs w:val="20"/>
                <w:lang w:val="en-US"/>
              </w:rPr>
              <w:t>nability to apply knowledge to solve assignments and explain course phenomena. When answering (one question), he makes more than 3-4 gross mistakes, which he cannot correct even with the help of a teacher.</w:t>
            </w:r>
          </w:p>
        </w:tc>
      </w:tr>
      <w:tr w:rsidR="0095529D" w:rsidRPr="00B143F7" w14:paraId="4A2B874C" w14:textId="77777777" w:rsidTr="005A7F21">
        <w:trPr>
          <w:trHeight w:val="130"/>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7C1EB7BB" w14:textId="77777777" w:rsidR="005A7F21" w:rsidRPr="0095529D" w:rsidRDefault="005A7F21" w:rsidP="005A7F21">
            <w:pPr>
              <w:rPr>
                <w:b/>
                <w:bCs/>
                <w:sz w:val="20"/>
                <w:szCs w:val="20"/>
                <w:lang w:val="en-US" w:eastAsia="ru-RU"/>
              </w:rPr>
            </w:pPr>
          </w:p>
        </w:tc>
        <w:tc>
          <w:tcPr>
            <w:tcW w:w="15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7B75F9" w14:textId="77777777" w:rsidR="005A7F21" w:rsidRPr="0095529D" w:rsidRDefault="0098341C" w:rsidP="005A7F21">
            <w:pPr>
              <w:textAlignment w:val="baseline"/>
              <w:rPr>
                <w:sz w:val="20"/>
                <w:szCs w:val="20"/>
                <w:lang w:val="en-US" w:eastAsia="ru-RU"/>
              </w:rPr>
            </w:pPr>
            <w:r w:rsidRPr="0095529D">
              <w:rPr>
                <w:rFonts w:eastAsia="QOVFH+ArialMT"/>
                <w:bCs/>
                <w:i/>
                <w:sz w:val="20"/>
                <w:szCs w:val="20"/>
                <w:lang w:val="en-US"/>
              </w:rPr>
              <w:t xml:space="preserve">Criterion 4. </w:t>
            </w:r>
            <w:r w:rsidRPr="0095529D">
              <w:rPr>
                <w:rFonts w:eastAsia="QOVFH+ArialMT"/>
                <w:bCs/>
                <w:sz w:val="20"/>
                <w:szCs w:val="20"/>
                <w:lang w:val="en-US"/>
              </w:rPr>
              <w:t>Disclosure and solution of the main problem given in the practical task</w:t>
            </w:r>
          </w:p>
        </w:tc>
        <w:tc>
          <w:tcPr>
            <w:tcW w:w="2820" w:type="dxa"/>
            <w:tcBorders>
              <w:top w:val="single" w:sz="6" w:space="0" w:color="auto"/>
              <w:left w:val="single" w:sz="6" w:space="0" w:color="auto"/>
              <w:bottom w:val="single" w:sz="6" w:space="0" w:color="auto"/>
              <w:right w:val="single" w:sz="6" w:space="0" w:color="auto"/>
            </w:tcBorders>
            <w:shd w:val="clear" w:color="auto" w:fill="FFFFFF" w:themeFill="background1"/>
          </w:tcPr>
          <w:p w14:paraId="3869A0CF" w14:textId="77777777" w:rsidR="005A7F21" w:rsidRPr="0095529D" w:rsidRDefault="0098341C" w:rsidP="005A7F21">
            <w:pPr>
              <w:textAlignment w:val="baseline"/>
              <w:rPr>
                <w:sz w:val="20"/>
                <w:szCs w:val="20"/>
                <w:lang w:val="en-US" w:eastAsia="ru-RU"/>
              </w:rPr>
            </w:pPr>
            <w:r w:rsidRPr="0095529D">
              <w:rPr>
                <w:sz w:val="20"/>
                <w:szCs w:val="20"/>
                <w:lang w:val="en-US"/>
              </w:rPr>
              <w:t xml:space="preserve">Scientific concepts </w:t>
            </w:r>
            <w:r w:rsidR="006E6435" w:rsidRPr="0095529D">
              <w:rPr>
                <w:sz w:val="20"/>
                <w:szCs w:val="20"/>
                <w:lang w:val="en-US"/>
              </w:rPr>
              <w:t>were</w:t>
            </w:r>
            <w:r w:rsidRPr="0095529D">
              <w:rPr>
                <w:sz w:val="20"/>
                <w:szCs w:val="20"/>
                <w:lang w:val="en-US"/>
              </w:rPr>
              <w:t xml:space="preserve"> freely applied to the task at hand, followed by a logical and evidence-based disclosure of the main problem.</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474AE663" w14:textId="77777777" w:rsidR="0098341C" w:rsidRPr="0095529D" w:rsidRDefault="0098341C" w:rsidP="0098341C">
            <w:pPr>
              <w:rPr>
                <w:sz w:val="20"/>
                <w:szCs w:val="20"/>
                <w:lang w:val="en-US"/>
              </w:rPr>
            </w:pPr>
            <w:r w:rsidRPr="0095529D">
              <w:rPr>
                <w:sz w:val="20"/>
                <w:szCs w:val="20"/>
                <w:lang w:val="en-US"/>
              </w:rPr>
              <w:t xml:space="preserve">The student's knowledge </w:t>
            </w:r>
            <w:r w:rsidR="00CA11D6" w:rsidRPr="0095529D">
              <w:rPr>
                <w:sz w:val="20"/>
                <w:szCs w:val="20"/>
                <w:lang w:val="en-US"/>
              </w:rPr>
              <w:t>was</w:t>
            </w:r>
            <w:r w:rsidRPr="0095529D">
              <w:rPr>
                <w:sz w:val="20"/>
                <w:szCs w:val="20"/>
                <w:lang w:val="en-US"/>
              </w:rPr>
              <w:t xml:space="preserve"> adapted; the answers are weak</w:t>
            </w:r>
          </w:p>
          <w:p w14:paraId="1F753EDB" w14:textId="77777777" w:rsidR="005A7F21" w:rsidRPr="0095529D" w:rsidRDefault="0098341C" w:rsidP="0098341C">
            <w:pPr>
              <w:rPr>
                <w:sz w:val="20"/>
                <w:szCs w:val="20"/>
                <w:lang w:val="en-US"/>
              </w:rPr>
            </w:pPr>
            <w:r w:rsidRPr="0095529D">
              <w:rPr>
                <w:sz w:val="20"/>
                <w:szCs w:val="20"/>
                <w:lang w:val="en-US"/>
              </w:rPr>
              <w:t>structured, the answer contains minor factual errors, which he can correct independently, thanks to a leading question.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6FF917B2" w14:textId="77777777" w:rsidR="005A7F21" w:rsidRPr="0095529D" w:rsidRDefault="00CF4EDB" w:rsidP="005A7F21">
            <w:pPr>
              <w:textAlignment w:val="baseline"/>
              <w:rPr>
                <w:sz w:val="20"/>
                <w:szCs w:val="20"/>
                <w:lang w:val="en-US" w:eastAsia="ru-RU"/>
              </w:rPr>
            </w:pPr>
            <w:r w:rsidRPr="0095529D">
              <w:rPr>
                <w:sz w:val="20"/>
                <w:szCs w:val="20"/>
                <w:lang w:val="en-US"/>
              </w:rPr>
              <w:t>Lack of</w:t>
            </w:r>
            <w:r w:rsidR="0098341C" w:rsidRPr="0095529D">
              <w:rPr>
                <w:sz w:val="20"/>
                <w:szCs w:val="20"/>
                <w:lang w:val="en-US"/>
              </w:rPr>
              <w:t xml:space="preserve"> meaningfulness of the provided material, there is no understanding of interdisciplinary connections.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420EF416" w14:textId="77777777" w:rsidR="005A7F21" w:rsidRPr="0095529D" w:rsidRDefault="00CF4EDB" w:rsidP="005A7F21">
            <w:pPr>
              <w:textAlignment w:val="baseline"/>
              <w:rPr>
                <w:sz w:val="20"/>
                <w:szCs w:val="20"/>
                <w:lang w:val="en-US" w:eastAsia="ru-RU"/>
              </w:rPr>
            </w:pPr>
            <w:r w:rsidRPr="0095529D">
              <w:rPr>
                <w:sz w:val="20"/>
                <w:szCs w:val="20"/>
                <w:lang w:val="en-US"/>
              </w:rPr>
              <w:t>S</w:t>
            </w:r>
            <w:r w:rsidR="0098341C" w:rsidRPr="0095529D">
              <w:rPr>
                <w:sz w:val="20"/>
                <w:szCs w:val="20"/>
                <w:lang w:val="en-US"/>
              </w:rPr>
              <w:t>tudent finds it difficult to answer most of the additional questions on the content of the exam or does not give the correct answers.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2B6C389" w14:textId="77777777" w:rsidR="0098341C" w:rsidRPr="0095529D" w:rsidRDefault="00CF4EDB" w:rsidP="0098341C">
            <w:pPr>
              <w:rPr>
                <w:sz w:val="20"/>
                <w:szCs w:val="20"/>
                <w:lang w:val="en-US"/>
              </w:rPr>
            </w:pPr>
            <w:r w:rsidRPr="0095529D">
              <w:rPr>
                <w:sz w:val="20"/>
                <w:szCs w:val="20"/>
                <w:lang w:val="en-US"/>
              </w:rPr>
              <w:t>S</w:t>
            </w:r>
            <w:r w:rsidR="0098341C" w:rsidRPr="0095529D">
              <w:rPr>
                <w:sz w:val="20"/>
                <w:szCs w:val="20"/>
                <w:lang w:val="en-US"/>
              </w:rPr>
              <w:t>tudent did not fully understand the material.</w:t>
            </w:r>
          </w:p>
          <w:p w14:paraId="48784CEA" w14:textId="77777777" w:rsidR="005A7F21" w:rsidRPr="0095529D" w:rsidRDefault="0098341C" w:rsidP="0098341C">
            <w:pPr>
              <w:textAlignment w:val="baseline"/>
              <w:rPr>
                <w:sz w:val="20"/>
                <w:szCs w:val="20"/>
                <w:lang w:val="en-US" w:eastAsia="ru-RU"/>
              </w:rPr>
            </w:pPr>
            <w:r w:rsidRPr="0095529D">
              <w:rPr>
                <w:sz w:val="20"/>
                <w:szCs w:val="20"/>
                <w:lang w:val="en-US"/>
              </w:rPr>
              <w:t>Violation of the Rules for final control.</w:t>
            </w:r>
          </w:p>
        </w:tc>
      </w:tr>
      <w:tr w:rsidR="0095529D" w:rsidRPr="00B143F7" w14:paraId="7340BD48" w14:textId="77777777" w:rsidTr="005A7F21">
        <w:trPr>
          <w:trHeight w:val="161"/>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02F243BB" w14:textId="77777777" w:rsidR="008A71B1" w:rsidRPr="0095529D" w:rsidRDefault="00F419C7" w:rsidP="008A71B1">
            <w:pPr>
              <w:textAlignment w:val="baseline"/>
              <w:rPr>
                <w:b/>
                <w:bCs/>
                <w:sz w:val="20"/>
                <w:szCs w:val="20"/>
                <w:lang w:eastAsia="ru-RU"/>
              </w:rPr>
            </w:pPr>
            <w:r w:rsidRPr="0095529D">
              <w:rPr>
                <w:rFonts w:eastAsia="QOVFH+ArialMT"/>
                <w:b/>
                <w:bCs/>
                <w:sz w:val="20"/>
                <w:szCs w:val="20"/>
                <w:lang w:val="en-US"/>
              </w:rPr>
              <w:t>Question 3</w:t>
            </w:r>
          </w:p>
        </w:tc>
        <w:tc>
          <w:tcPr>
            <w:tcW w:w="15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1D1D99" w14:textId="77777777" w:rsidR="0098341C" w:rsidRPr="0095529D" w:rsidRDefault="0098341C" w:rsidP="0098341C">
            <w:pPr>
              <w:spacing w:line="237" w:lineRule="auto"/>
              <w:rPr>
                <w:rFonts w:eastAsia="QOVFH+ArialMT"/>
                <w:bCs/>
                <w:i/>
                <w:spacing w:val="1"/>
                <w:sz w:val="20"/>
                <w:szCs w:val="20"/>
                <w:lang w:val="en-US"/>
              </w:rPr>
            </w:pPr>
            <w:r w:rsidRPr="0095529D">
              <w:rPr>
                <w:rFonts w:eastAsia="QOVFH+ArialMT"/>
                <w:bCs/>
                <w:i/>
                <w:spacing w:val="1"/>
                <w:sz w:val="20"/>
                <w:szCs w:val="20"/>
                <w:lang w:val="en-US"/>
              </w:rPr>
              <w:t>Criterion 5.</w:t>
            </w:r>
          </w:p>
          <w:p w14:paraId="2F05470F" w14:textId="77777777" w:rsidR="008A71B1" w:rsidRPr="0095529D" w:rsidRDefault="0098341C" w:rsidP="0098341C">
            <w:pPr>
              <w:spacing w:line="237" w:lineRule="auto"/>
              <w:rPr>
                <w:rFonts w:eastAsia="Calibri"/>
                <w:bCs/>
                <w:sz w:val="20"/>
                <w:szCs w:val="20"/>
                <w:lang w:val="en-US"/>
              </w:rPr>
            </w:pPr>
            <w:r w:rsidRPr="0095529D">
              <w:rPr>
                <w:rFonts w:eastAsia="QOVFH+ArialMT"/>
                <w:bCs/>
                <w:spacing w:val="1"/>
                <w:sz w:val="20"/>
                <w:szCs w:val="20"/>
                <w:lang w:val="en-US"/>
              </w:rPr>
              <w:t xml:space="preserve">Evaluating and critically analyzing the applicability of the chosen methodology to </w:t>
            </w:r>
            <w:r w:rsidRPr="0095529D">
              <w:rPr>
                <w:rFonts w:eastAsia="QOVFH+ArialMT"/>
                <w:bCs/>
                <w:spacing w:val="1"/>
                <w:sz w:val="20"/>
                <w:szCs w:val="20"/>
                <w:lang w:val="en-US"/>
              </w:rPr>
              <w:lastRenderedPageBreak/>
              <w:t>the proposed practical task.</w:t>
            </w:r>
          </w:p>
        </w:tc>
        <w:tc>
          <w:tcPr>
            <w:tcW w:w="2820" w:type="dxa"/>
            <w:tcBorders>
              <w:top w:val="single" w:sz="6" w:space="0" w:color="auto"/>
              <w:left w:val="single" w:sz="6" w:space="0" w:color="auto"/>
              <w:bottom w:val="single" w:sz="6" w:space="0" w:color="auto"/>
              <w:right w:val="single" w:sz="6" w:space="0" w:color="auto"/>
            </w:tcBorders>
            <w:shd w:val="clear" w:color="auto" w:fill="FFFFFF" w:themeFill="background1"/>
          </w:tcPr>
          <w:p w14:paraId="7883D812" w14:textId="77777777" w:rsidR="0098341C" w:rsidRPr="0095529D" w:rsidRDefault="0098341C" w:rsidP="0098341C">
            <w:pPr>
              <w:rPr>
                <w:sz w:val="20"/>
                <w:szCs w:val="20"/>
                <w:lang w:val="en-US"/>
              </w:rPr>
            </w:pPr>
            <w:r w:rsidRPr="0095529D">
              <w:rPr>
                <w:sz w:val="20"/>
                <w:szCs w:val="20"/>
                <w:lang w:val="en-US"/>
              </w:rPr>
              <w:lastRenderedPageBreak/>
              <w:t>Possessing the ability to critically analyze, integrate,</w:t>
            </w:r>
          </w:p>
          <w:p w14:paraId="750531A2" w14:textId="77777777" w:rsidR="008A71B1" w:rsidRPr="0095529D" w:rsidRDefault="0098341C" w:rsidP="0098341C">
            <w:pPr>
              <w:rPr>
                <w:sz w:val="20"/>
                <w:szCs w:val="20"/>
                <w:lang w:val="en-US"/>
              </w:rPr>
            </w:pPr>
            <w:r w:rsidRPr="0095529D">
              <w:rPr>
                <w:sz w:val="20"/>
                <w:szCs w:val="20"/>
                <w:lang w:val="en-US"/>
              </w:rPr>
              <w:t xml:space="preserve">validity and analysis of methods and technology on a specific topic, structuring the answer, analysis of the provisions of existing theories, scientific schools, directions on </w:t>
            </w:r>
            <w:r w:rsidRPr="0095529D">
              <w:rPr>
                <w:sz w:val="20"/>
                <w:szCs w:val="20"/>
                <w:lang w:val="en-US"/>
              </w:rPr>
              <w:lastRenderedPageBreak/>
              <w:t>the issue of the exam card.</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634E00DF" w14:textId="77777777" w:rsidR="008A71B1" w:rsidRPr="0095529D" w:rsidRDefault="0098341C" w:rsidP="00CA11D6">
            <w:pPr>
              <w:rPr>
                <w:sz w:val="20"/>
                <w:szCs w:val="20"/>
                <w:lang w:val="en-US"/>
              </w:rPr>
            </w:pPr>
            <w:r w:rsidRPr="0095529D">
              <w:rPr>
                <w:sz w:val="20"/>
                <w:szCs w:val="20"/>
                <w:lang w:val="en-US"/>
              </w:rPr>
              <w:lastRenderedPageBreak/>
              <w:t>Integration and critical analysis of the application of methods and</w:t>
            </w:r>
            <w:r w:rsidR="00CA11D6" w:rsidRPr="0095529D">
              <w:rPr>
                <w:sz w:val="20"/>
                <w:szCs w:val="20"/>
                <w:lang w:val="en-US"/>
              </w:rPr>
              <w:t xml:space="preserve"> </w:t>
            </w:r>
            <w:r w:rsidRPr="0095529D">
              <w:rPr>
                <w:sz w:val="20"/>
                <w:szCs w:val="20"/>
                <w:lang w:val="en-US"/>
              </w:rPr>
              <w:t xml:space="preserve">course technology followed by the use of visual materials to consolidate one’s reasoning through the use of scientific concepts with the allowance of </w:t>
            </w:r>
            <w:r w:rsidRPr="0095529D">
              <w:rPr>
                <w:sz w:val="20"/>
                <w:szCs w:val="20"/>
                <w:lang w:val="en-US"/>
              </w:rPr>
              <w:lastRenderedPageBreak/>
              <w:t>minor errors when reproducing knowledge.</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42844FF1" w14:textId="77777777" w:rsidR="008A71B1" w:rsidRPr="0095529D" w:rsidRDefault="0098341C" w:rsidP="008A71B1">
            <w:pPr>
              <w:rPr>
                <w:sz w:val="20"/>
                <w:szCs w:val="20"/>
                <w:lang w:val="en-US"/>
              </w:rPr>
            </w:pPr>
            <w:r w:rsidRPr="0095529D">
              <w:rPr>
                <w:sz w:val="20"/>
                <w:szCs w:val="20"/>
                <w:lang w:val="en-US"/>
              </w:rPr>
              <w:lastRenderedPageBreak/>
              <w:t>Superficial justification of the patterns and principles of the course.</w:t>
            </w:r>
          </w:p>
          <w:p w14:paraId="68FB9DBA" w14:textId="77777777" w:rsidR="008A71B1" w:rsidRPr="0095529D" w:rsidRDefault="008A71B1" w:rsidP="008A71B1">
            <w:pPr>
              <w:rPr>
                <w:sz w:val="20"/>
                <w:szCs w:val="20"/>
                <w:lang w:val="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17DEC5DC" w14:textId="77777777" w:rsidR="008A71B1" w:rsidRPr="0095529D" w:rsidRDefault="0098341C" w:rsidP="008A71B1">
            <w:pPr>
              <w:rPr>
                <w:sz w:val="20"/>
                <w:szCs w:val="20"/>
                <w:lang w:val="en-US"/>
              </w:rPr>
            </w:pPr>
            <w:r w:rsidRPr="0095529D">
              <w:rPr>
                <w:sz w:val="20"/>
                <w:szCs w:val="20"/>
                <w:lang w:val="en-US"/>
              </w:rPr>
              <w:t>Lack of validity and analysis of the application of methods and technology of the course.</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85941DE" w14:textId="77777777" w:rsidR="008A71B1" w:rsidRPr="0095529D" w:rsidRDefault="0098341C" w:rsidP="008A71B1">
            <w:pPr>
              <w:rPr>
                <w:sz w:val="20"/>
                <w:szCs w:val="20"/>
                <w:lang w:val="en-US"/>
              </w:rPr>
            </w:pPr>
            <w:r w:rsidRPr="0095529D">
              <w:rPr>
                <w:sz w:val="20"/>
                <w:szCs w:val="20"/>
                <w:lang w:val="en-US"/>
              </w:rPr>
              <w:t>Lack of critical analysis of the applicability of the methodology to the proposed task.</w:t>
            </w:r>
          </w:p>
        </w:tc>
      </w:tr>
      <w:tr w:rsidR="0095529D" w:rsidRPr="0095529D" w14:paraId="116F9BFC" w14:textId="77777777" w:rsidTr="005A7F21">
        <w:trPr>
          <w:trHeight w:val="266"/>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15AA78FB" w14:textId="77777777" w:rsidR="008A71B1" w:rsidRPr="0095529D" w:rsidRDefault="008A71B1" w:rsidP="008A71B1">
            <w:pPr>
              <w:rPr>
                <w:b/>
                <w:bCs/>
                <w:sz w:val="20"/>
                <w:szCs w:val="20"/>
                <w:lang w:val="en-US" w:eastAsia="ru-RU"/>
              </w:rPr>
            </w:pPr>
          </w:p>
        </w:tc>
        <w:tc>
          <w:tcPr>
            <w:tcW w:w="15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EFF88B" w14:textId="77777777" w:rsidR="0098341C" w:rsidRPr="0095529D" w:rsidRDefault="0098341C" w:rsidP="0098341C">
            <w:pPr>
              <w:spacing w:line="237" w:lineRule="auto"/>
              <w:rPr>
                <w:rFonts w:eastAsia="QOVFH+ArialMT"/>
                <w:bCs/>
                <w:i/>
                <w:sz w:val="20"/>
                <w:szCs w:val="20"/>
                <w:lang w:val="en-US"/>
              </w:rPr>
            </w:pPr>
            <w:r w:rsidRPr="0095529D">
              <w:rPr>
                <w:rFonts w:eastAsia="QOVFH+ArialMT"/>
                <w:bCs/>
                <w:i/>
                <w:sz w:val="20"/>
                <w:szCs w:val="20"/>
                <w:lang w:val="en-US"/>
              </w:rPr>
              <w:t>Criterion 6.</w:t>
            </w:r>
          </w:p>
          <w:p w14:paraId="5C1ED1A6" w14:textId="77777777" w:rsidR="008A71B1" w:rsidRPr="0095529D" w:rsidRDefault="0098341C" w:rsidP="0098341C">
            <w:pPr>
              <w:textAlignment w:val="baseline"/>
              <w:rPr>
                <w:sz w:val="20"/>
                <w:szCs w:val="20"/>
                <w:lang w:val="en-US" w:eastAsia="ru-RU"/>
              </w:rPr>
            </w:pPr>
            <w:r w:rsidRPr="0095529D">
              <w:rPr>
                <w:rFonts w:eastAsia="QOVFH+ArialMT"/>
                <w:bCs/>
                <w:sz w:val="20"/>
                <w:szCs w:val="20"/>
                <w:lang w:val="en-US"/>
              </w:rPr>
              <w:t xml:space="preserve">Justification of the result obtained from one’s own practice; ability to </w:t>
            </w:r>
            <w:r w:rsidR="00EF6DD7" w:rsidRPr="0095529D">
              <w:rPr>
                <w:rFonts w:eastAsia="QOVFH+ArialMT"/>
                <w:bCs/>
                <w:sz w:val="20"/>
                <w:szCs w:val="20"/>
                <w:lang w:val="en-US"/>
              </w:rPr>
              <w:t xml:space="preserve">conduct </w:t>
            </w:r>
            <w:r w:rsidRPr="0095529D">
              <w:rPr>
                <w:rFonts w:eastAsia="QOVFH+ArialMT"/>
                <w:bCs/>
                <w:sz w:val="20"/>
                <w:szCs w:val="20"/>
                <w:lang w:val="en-US"/>
              </w:rPr>
              <w:t>scientific discussion</w:t>
            </w:r>
            <w:r w:rsidR="00EF6DD7" w:rsidRPr="0095529D">
              <w:rPr>
                <w:rFonts w:eastAsia="QOVFH+ArialMT"/>
                <w:bCs/>
                <w:sz w:val="20"/>
                <w:szCs w:val="20"/>
                <w:lang w:val="en-US"/>
              </w:rPr>
              <w:t>s</w:t>
            </w:r>
          </w:p>
        </w:tc>
        <w:tc>
          <w:tcPr>
            <w:tcW w:w="2820" w:type="dxa"/>
            <w:tcBorders>
              <w:top w:val="single" w:sz="6" w:space="0" w:color="auto"/>
              <w:left w:val="single" w:sz="6" w:space="0" w:color="auto"/>
              <w:bottom w:val="single" w:sz="6" w:space="0" w:color="auto"/>
              <w:right w:val="single" w:sz="6" w:space="0" w:color="auto"/>
            </w:tcBorders>
            <w:shd w:val="clear" w:color="auto" w:fill="FFFFFF" w:themeFill="background1"/>
          </w:tcPr>
          <w:p w14:paraId="255DAF63" w14:textId="77777777" w:rsidR="002D16E8" w:rsidRPr="0095529D" w:rsidRDefault="002D16E8" w:rsidP="002D16E8">
            <w:pPr>
              <w:rPr>
                <w:sz w:val="20"/>
                <w:szCs w:val="20"/>
                <w:lang w:val="en-US"/>
              </w:rPr>
            </w:pPr>
            <w:r w:rsidRPr="0095529D">
              <w:rPr>
                <w:sz w:val="20"/>
                <w:szCs w:val="20"/>
                <w:lang w:val="en-US"/>
              </w:rPr>
              <w:t xml:space="preserve">The answers </w:t>
            </w:r>
            <w:r w:rsidR="007E0062" w:rsidRPr="0095529D">
              <w:rPr>
                <w:sz w:val="20"/>
                <w:szCs w:val="20"/>
                <w:lang w:val="en-US"/>
              </w:rPr>
              <w:t>were</w:t>
            </w:r>
            <w:r w:rsidRPr="0095529D">
              <w:rPr>
                <w:sz w:val="20"/>
                <w:szCs w:val="20"/>
                <w:lang w:val="en-US"/>
              </w:rPr>
              <w:t xml:space="preserve"> illustrated with examples and visuals.</w:t>
            </w:r>
          </w:p>
          <w:p w14:paraId="161E39E4" w14:textId="77777777" w:rsidR="008A71B1" w:rsidRPr="0095529D" w:rsidRDefault="002D16E8" w:rsidP="002D16E8">
            <w:pPr>
              <w:textAlignment w:val="baseline"/>
              <w:rPr>
                <w:sz w:val="20"/>
                <w:szCs w:val="20"/>
                <w:lang w:val="en-US" w:eastAsia="ru-RU"/>
              </w:rPr>
            </w:pPr>
            <w:r w:rsidRPr="0095529D">
              <w:rPr>
                <w:sz w:val="20"/>
                <w:szCs w:val="20"/>
                <w:lang w:val="en-US"/>
              </w:rPr>
              <w:t xml:space="preserve">materials, including from the student’s own practice; </w:t>
            </w:r>
            <w:r w:rsidR="007E0062" w:rsidRPr="0095529D">
              <w:rPr>
                <w:sz w:val="20"/>
                <w:szCs w:val="20"/>
                <w:lang w:val="en-US"/>
              </w:rPr>
              <w:t xml:space="preserve">student </w:t>
            </w:r>
            <w:r w:rsidRPr="0095529D">
              <w:rPr>
                <w:sz w:val="20"/>
                <w:szCs w:val="20"/>
                <w:lang w:val="en-US"/>
              </w:rPr>
              <w:t>demonstrate</w:t>
            </w:r>
            <w:r w:rsidR="007E0062" w:rsidRPr="0095529D">
              <w:rPr>
                <w:sz w:val="20"/>
                <w:szCs w:val="20"/>
                <w:lang w:val="en-US"/>
              </w:rPr>
              <w:t>d</w:t>
            </w:r>
            <w:r w:rsidRPr="0095529D">
              <w:rPr>
                <w:sz w:val="20"/>
                <w:szCs w:val="20"/>
                <w:lang w:val="en-US"/>
              </w:rPr>
              <w:t xml:space="preserve"> the ability to conduct dialogue and engage in scientific discussion.</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209F99E6" w14:textId="77777777" w:rsidR="002D16E8" w:rsidRPr="0095529D" w:rsidRDefault="002D16E8" w:rsidP="002D16E8">
            <w:pPr>
              <w:rPr>
                <w:sz w:val="20"/>
                <w:szCs w:val="20"/>
                <w:lang w:val="en-US"/>
              </w:rPr>
            </w:pPr>
            <w:r w:rsidRPr="0095529D">
              <w:rPr>
                <w:sz w:val="20"/>
                <w:szCs w:val="20"/>
                <w:lang w:val="en-US"/>
              </w:rPr>
              <w:t>Analysis of 3-4 provisions of existing theories,</w:t>
            </w:r>
          </w:p>
          <w:p w14:paraId="25DFDDA1" w14:textId="77777777" w:rsidR="008A71B1" w:rsidRPr="0095529D" w:rsidRDefault="002D16E8" w:rsidP="002D16E8">
            <w:pPr>
              <w:textAlignment w:val="baseline"/>
              <w:rPr>
                <w:sz w:val="20"/>
                <w:szCs w:val="20"/>
                <w:lang w:val="en-US" w:eastAsia="ru-RU"/>
              </w:rPr>
            </w:pPr>
            <w:r w:rsidRPr="0095529D">
              <w:rPr>
                <w:sz w:val="20"/>
                <w:szCs w:val="20"/>
                <w:lang w:val="en-US"/>
              </w:rPr>
              <w:t>scientific schools and directions with justification of the result obtained from one’s own practice on the question of the exam card with some inaccuracies</w:t>
            </w:r>
            <w:r w:rsidR="007E0062" w:rsidRPr="0095529D">
              <w:rPr>
                <w:sz w:val="20"/>
                <w:szCs w:val="20"/>
                <w:lang w:val="en-US"/>
              </w:rPr>
              <w:t>.</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1846317F" w14:textId="77777777" w:rsidR="008A71B1" w:rsidRPr="0095529D" w:rsidRDefault="007E0062" w:rsidP="008A71B1">
            <w:pPr>
              <w:textAlignment w:val="baseline"/>
              <w:rPr>
                <w:sz w:val="20"/>
                <w:szCs w:val="20"/>
                <w:lang w:val="en-US" w:eastAsia="ru-RU"/>
              </w:rPr>
            </w:pPr>
            <w:r w:rsidRPr="0095529D">
              <w:rPr>
                <w:sz w:val="20"/>
                <w:szCs w:val="20"/>
                <w:lang w:val="en-US"/>
              </w:rPr>
              <w:t>There was p</w:t>
            </w:r>
            <w:r w:rsidR="002D16E8" w:rsidRPr="0095529D">
              <w:rPr>
                <w:sz w:val="20"/>
                <w:szCs w:val="20"/>
                <w:lang w:val="en-US"/>
              </w:rPr>
              <w:t>oor application of the main volume of material in accordance with the training program with difficulties in reproducing it independently and the requirement of leading questions.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7E59DF7" w14:textId="77777777" w:rsidR="008A71B1" w:rsidRPr="0095529D" w:rsidRDefault="007E0062" w:rsidP="008A71B1">
            <w:pPr>
              <w:textAlignment w:val="baseline"/>
              <w:rPr>
                <w:sz w:val="20"/>
                <w:szCs w:val="20"/>
                <w:lang w:val="en-US" w:eastAsia="ru-RU"/>
              </w:rPr>
            </w:pPr>
            <w:r w:rsidRPr="0095529D">
              <w:rPr>
                <w:sz w:val="20"/>
                <w:szCs w:val="20"/>
                <w:lang w:val="en-US"/>
              </w:rPr>
              <w:t>There was d</w:t>
            </w:r>
            <w:r w:rsidR="002D16E8" w:rsidRPr="0095529D">
              <w:rPr>
                <w:sz w:val="20"/>
                <w:szCs w:val="20"/>
                <w:lang w:val="en-US"/>
              </w:rPr>
              <w:t>emonstration of difficulty in providing answers to questions of a reproductive nature.</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1EE9FBDA" w14:textId="77777777" w:rsidR="008A71B1" w:rsidRPr="0095529D" w:rsidRDefault="002D16E8" w:rsidP="008A71B1">
            <w:pPr>
              <w:textAlignment w:val="baseline"/>
              <w:rPr>
                <w:sz w:val="20"/>
                <w:szCs w:val="20"/>
                <w:lang w:val="en-US" w:eastAsia="ru-RU"/>
              </w:rPr>
            </w:pPr>
            <w:r w:rsidRPr="0095529D">
              <w:rPr>
                <w:sz w:val="20"/>
                <w:szCs w:val="20"/>
                <w:lang w:val="en-US"/>
              </w:rPr>
              <w:t>Lack of ability to apply course methods when giving examples</w:t>
            </w:r>
            <w:r w:rsidR="007E0062" w:rsidRPr="0095529D">
              <w:rPr>
                <w:sz w:val="20"/>
                <w:szCs w:val="20"/>
                <w:lang w:val="en-US"/>
              </w:rPr>
              <w:t xml:space="preserve"> was revealed</w:t>
            </w:r>
            <w:r w:rsidRPr="0095529D">
              <w:rPr>
                <w:sz w:val="20"/>
                <w:szCs w:val="20"/>
                <w:lang w:val="en-US"/>
              </w:rPr>
              <w:t>. Violation of the Rules for final examination.</w:t>
            </w:r>
          </w:p>
        </w:tc>
      </w:tr>
    </w:tbl>
    <w:p w14:paraId="01BFD876" w14:textId="77777777" w:rsidR="00880471" w:rsidRPr="0095529D" w:rsidRDefault="00880471" w:rsidP="00733ABD">
      <w:pPr>
        <w:rPr>
          <w:rFonts w:eastAsia="Calibri"/>
          <w:lang w:val="en-US" w:eastAsia="zh-CN"/>
        </w:rPr>
      </w:pPr>
    </w:p>
    <w:p w14:paraId="37DFC60A" w14:textId="77777777" w:rsidR="00E64A13" w:rsidRPr="0095529D" w:rsidRDefault="00E64A13" w:rsidP="002440D8">
      <w:pPr>
        <w:ind w:left="1134"/>
        <w:rPr>
          <w:b/>
          <w:bCs/>
          <w:sz w:val="24"/>
          <w:szCs w:val="24"/>
          <w:lang w:val="en-US"/>
        </w:rPr>
      </w:pPr>
      <w:r w:rsidRPr="0095529D">
        <w:rPr>
          <w:b/>
          <w:bCs/>
          <w:sz w:val="24"/>
          <w:szCs w:val="24"/>
          <w:lang w:val="en-US"/>
        </w:rPr>
        <w:t>Formula for calculating the final grade:</w:t>
      </w:r>
    </w:p>
    <w:p w14:paraId="1EBD36B1" w14:textId="77777777" w:rsidR="00E64A13" w:rsidRPr="0095529D" w:rsidRDefault="00E64A13" w:rsidP="002440D8">
      <w:pPr>
        <w:ind w:left="1134"/>
        <w:rPr>
          <w:sz w:val="24"/>
          <w:szCs w:val="24"/>
          <w:lang w:val="en-US"/>
        </w:rPr>
      </w:pPr>
      <w:r w:rsidRPr="0095529D">
        <w:rPr>
          <w:sz w:val="24"/>
          <w:szCs w:val="24"/>
          <w:lang w:val="en-US"/>
        </w:rPr>
        <w:t xml:space="preserve">Final grade </w:t>
      </w:r>
      <w:r w:rsidRPr="0095529D">
        <w:rPr>
          <w:b/>
          <w:bCs/>
          <w:sz w:val="24"/>
          <w:szCs w:val="24"/>
          <w:lang w:val="en-US"/>
        </w:rPr>
        <w:t>(F</w:t>
      </w:r>
      <w:r w:rsidR="002440D8" w:rsidRPr="0095529D">
        <w:rPr>
          <w:b/>
          <w:bCs/>
          <w:sz w:val="24"/>
          <w:szCs w:val="24"/>
          <w:lang w:val="en-US"/>
        </w:rPr>
        <w:t>G</w:t>
      </w:r>
      <w:r w:rsidRPr="0095529D">
        <w:rPr>
          <w:b/>
          <w:bCs/>
          <w:sz w:val="24"/>
          <w:szCs w:val="24"/>
          <w:lang w:val="en-US"/>
        </w:rPr>
        <w:t>) = (%1+%2+%3+%4+%5+%6) / K</w:t>
      </w:r>
      <w:r w:rsidRPr="0095529D">
        <w:rPr>
          <w:sz w:val="24"/>
          <w:szCs w:val="24"/>
          <w:lang w:val="en-US"/>
        </w:rPr>
        <w:t>, where % is the level of task completion by criterion, K is the total number of criteria.</w:t>
      </w:r>
    </w:p>
    <w:p w14:paraId="5BE7F299" w14:textId="77777777" w:rsidR="00FD2921" w:rsidRPr="0095529D" w:rsidRDefault="00FD2921" w:rsidP="00FD2921">
      <w:pPr>
        <w:rPr>
          <w:rFonts w:eastAsiaTheme="minorHAnsi"/>
          <w:b/>
          <w:bCs/>
          <w:sz w:val="20"/>
          <w:szCs w:val="20"/>
          <w:lang w:val="en-US" w:eastAsia="ru-RU"/>
        </w:rPr>
      </w:pPr>
    </w:p>
    <w:p w14:paraId="6C52D0AA" w14:textId="77777777" w:rsidR="002440D8" w:rsidRPr="0095529D" w:rsidRDefault="002440D8" w:rsidP="00FD2921">
      <w:pPr>
        <w:rPr>
          <w:rFonts w:eastAsiaTheme="minorHAnsi"/>
          <w:b/>
          <w:bCs/>
          <w:sz w:val="20"/>
          <w:szCs w:val="20"/>
          <w:lang w:val="en-US" w:eastAsia="ru-RU"/>
        </w:rPr>
      </w:pPr>
    </w:p>
    <w:p w14:paraId="401BF7FA" w14:textId="77777777" w:rsidR="002440D8" w:rsidRPr="0095529D" w:rsidRDefault="002440D8" w:rsidP="00FD2921">
      <w:pPr>
        <w:rPr>
          <w:rFonts w:eastAsiaTheme="minorHAnsi"/>
          <w:b/>
          <w:bCs/>
          <w:sz w:val="20"/>
          <w:szCs w:val="20"/>
          <w:lang w:val="en-US" w:eastAsia="ru-RU"/>
        </w:rPr>
      </w:pPr>
    </w:p>
    <w:p w14:paraId="0C051328" w14:textId="77777777" w:rsidR="002440D8" w:rsidRPr="0095529D" w:rsidRDefault="002440D8" w:rsidP="002440D8">
      <w:pPr>
        <w:ind w:left="567"/>
        <w:rPr>
          <w:b/>
          <w:bCs/>
          <w:sz w:val="24"/>
          <w:szCs w:val="24"/>
          <w:lang w:val="en-US" w:eastAsia="ru-RU"/>
        </w:rPr>
      </w:pPr>
      <w:r w:rsidRPr="0095529D">
        <w:rPr>
          <w:b/>
          <w:bCs/>
          <w:sz w:val="24"/>
          <w:szCs w:val="24"/>
          <w:lang w:val="en-US" w:eastAsia="ru-RU"/>
        </w:rPr>
        <w:t xml:space="preserve">Example of calculating the final </w:t>
      </w:r>
      <w:r w:rsidR="00E07413" w:rsidRPr="0095529D">
        <w:rPr>
          <w:b/>
          <w:bCs/>
          <w:sz w:val="24"/>
          <w:szCs w:val="24"/>
          <w:lang w:val="en-US" w:eastAsia="ru-RU"/>
        </w:rPr>
        <w:t>grade</w:t>
      </w:r>
    </w:p>
    <w:p w14:paraId="39BC9722" w14:textId="77777777" w:rsidR="002440D8" w:rsidRPr="0095529D" w:rsidRDefault="002440D8" w:rsidP="002440D8">
      <w:pPr>
        <w:rPr>
          <w:sz w:val="24"/>
          <w:szCs w:val="24"/>
          <w:highlight w:val="yellow"/>
          <w:lang w:val="en-US" w:eastAsia="ru-RU"/>
        </w:rPr>
      </w:pPr>
    </w:p>
    <w:tbl>
      <w:tblPr>
        <w:tblStyle w:val="a9"/>
        <w:tblW w:w="14880" w:type="dxa"/>
        <w:jc w:val="center"/>
        <w:tblInd w:w="0" w:type="dxa"/>
        <w:tblLayout w:type="fixed"/>
        <w:tblLook w:val="06A0" w:firstRow="1" w:lastRow="0" w:firstColumn="1" w:lastColumn="0" w:noHBand="1" w:noVBand="1"/>
      </w:tblPr>
      <w:tblGrid>
        <w:gridCol w:w="384"/>
        <w:gridCol w:w="3465"/>
        <w:gridCol w:w="1823"/>
        <w:gridCol w:w="1844"/>
        <w:gridCol w:w="2694"/>
        <w:gridCol w:w="1419"/>
        <w:gridCol w:w="3251"/>
      </w:tblGrid>
      <w:tr w:rsidR="0095529D" w:rsidRPr="0095529D" w14:paraId="101BFE4D" w14:textId="77777777" w:rsidTr="002440D8">
        <w:trPr>
          <w:trHeight w:val="260"/>
          <w:jc w:val="center"/>
        </w:trPr>
        <w:tc>
          <w:tcPr>
            <w:tcW w:w="385" w:type="dxa"/>
            <w:vMerge w:val="restart"/>
            <w:tcBorders>
              <w:top w:val="single" w:sz="4" w:space="0" w:color="auto"/>
              <w:left w:val="single" w:sz="4" w:space="0" w:color="auto"/>
              <w:bottom w:val="single" w:sz="4" w:space="0" w:color="auto"/>
              <w:right w:val="single" w:sz="4" w:space="0" w:color="auto"/>
            </w:tcBorders>
            <w:hideMark/>
          </w:tcPr>
          <w:p w14:paraId="12FED6A2" w14:textId="77777777" w:rsidR="002440D8" w:rsidRPr="0095529D" w:rsidRDefault="002440D8">
            <w:pPr>
              <w:rPr>
                <w:b/>
                <w:bCs/>
                <w:noProof/>
                <w:sz w:val="24"/>
                <w:szCs w:val="24"/>
              </w:rPr>
            </w:pPr>
            <w:r w:rsidRPr="0095529D">
              <w:rPr>
                <w:b/>
                <w:bCs/>
                <w:noProof/>
                <w:sz w:val="24"/>
                <w:szCs w:val="24"/>
              </w:rPr>
              <w:t>№</w:t>
            </w:r>
          </w:p>
        </w:tc>
        <w:tc>
          <w:tcPr>
            <w:tcW w:w="3463" w:type="dxa"/>
            <w:vMerge w:val="restart"/>
            <w:tcBorders>
              <w:top w:val="single" w:sz="4" w:space="0" w:color="auto"/>
              <w:left w:val="single" w:sz="4" w:space="0" w:color="auto"/>
              <w:bottom w:val="single" w:sz="4" w:space="0" w:color="auto"/>
              <w:right w:val="single" w:sz="4" w:space="0" w:color="auto"/>
            </w:tcBorders>
          </w:tcPr>
          <w:p w14:paraId="557CD22D" w14:textId="77777777" w:rsidR="002440D8" w:rsidRPr="0095529D" w:rsidRDefault="002440D8">
            <w:pPr>
              <w:rPr>
                <w:rFonts w:eastAsiaTheme="minorHAnsi"/>
                <w:b/>
                <w:bCs/>
                <w:sz w:val="24"/>
                <w:szCs w:val="24"/>
                <w:lang w:val="en-US"/>
              </w:rPr>
            </w:pPr>
            <w:r w:rsidRPr="0095529D">
              <w:rPr>
                <w:rFonts w:eastAsiaTheme="minorHAnsi"/>
                <w:noProof/>
                <w:lang w:eastAsia="ru-RU"/>
              </w:rPr>
              <mc:AlternateContent>
                <mc:Choice Requires="wps">
                  <w:drawing>
                    <wp:anchor distT="0" distB="0" distL="114300" distR="114300" simplePos="0" relativeHeight="251662336" behindDoc="0" locked="0" layoutInCell="1" allowOverlap="1" wp14:anchorId="50F7655D" wp14:editId="3DF87887">
                      <wp:simplePos x="0" y="0"/>
                      <wp:positionH relativeFrom="column">
                        <wp:posOffset>-74930</wp:posOffset>
                      </wp:positionH>
                      <wp:positionV relativeFrom="paragraph">
                        <wp:posOffset>4445</wp:posOffset>
                      </wp:positionV>
                      <wp:extent cx="2192655" cy="594995"/>
                      <wp:effectExtent l="0" t="0" r="36195" b="33655"/>
                      <wp:wrapNone/>
                      <wp:docPr id="66925221" name="Прямая соединительная линия 6692522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EB674" id="Прямая соединительная линия 669252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" strokecolor="black [3213]" strokeweight=".25pt">
                      <v:stroke joinstyle="miter"/>
                    </v:line>
                  </w:pict>
                </mc:Fallback>
              </mc:AlternateContent>
            </w:r>
            <w:r w:rsidRPr="0095529D">
              <w:rPr>
                <w:b/>
                <w:bCs/>
                <w:sz w:val="24"/>
                <w:szCs w:val="24"/>
              </w:rPr>
              <w:t xml:space="preserve">                  </w:t>
            </w:r>
            <w:r w:rsidRPr="0095529D">
              <w:rPr>
                <w:b/>
                <w:bCs/>
                <w:sz w:val="24"/>
                <w:szCs w:val="24"/>
                <w:lang w:val="en-US"/>
              </w:rPr>
              <w:t>Score</w:t>
            </w:r>
          </w:p>
          <w:p w14:paraId="3097F392" w14:textId="77777777" w:rsidR="002440D8" w:rsidRPr="0095529D" w:rsidRDefault="002440D8">
            <w:pPr>
              <w:rPr>
                <w:b/>
                <w:bCs/>
                <w:sz w:val="24"/>
                <w:szCs w:val="24"/>
              </w:rPr>
            </w:pPr>
          </w:p>
          <w:p w14:paraId="5067FF1B" w14:textId="77777777" w:rsidR="002440D8" w:rsidRPr="0095529D" w:rsidRDefault="002440D8">
            <w:pPr>
              <w:rPr>
                <w:b/>
                <w:bCs/>
                <w:sz w:val="24"/>
                <w:szCs w:val="24"/>
              </w:rPr>
            </w:pPr>
          </w:p>
          <w:p w14:paraId="40B28B32" w14:textId="77777777" w:rsidR="002440D8" w:rsidRPr="0095529D" w:rsidRDefault="002440D8">
            <w:pPr>
              <w:rPr>
                <w:b/>
                <w:bCs/>
                <w:sz w:val="24"/>
                <w:szCs w:val="24"/>
                <w:lang w:val="en-US"/>
              </w:rPr>
            </w:pPr>
            <w:r w:rsidRPr="0095529D">
              <w:rPr>
                <w:b/>
                <w:bCs/>
                <w:sz w:val="20"/>
                <w:szCs w:val="20"/>
                <w:lang w:val="en-US"/>
              </w:rPr>
              <w:t>Criterion</w:t>
            </w:r>
          </w:p>
        </w:tc>
        <w:tc>
          <w:tcPr>
            <w:tcW w:w="1822" w:type="dxa"/>
            <w:tcBorders>
              <w:top w:val="single" w:sz="4" w:space="0" w:color="auto"/>
              <w:left w:val="single" w:sz="4" w:space="0" w:color="auto"/>
              <w:bottom w:val="single" w:sz="4" w:space="0" w:color="auto"/>
              <w:right w:val="single" w:sz="4" w:space="0" w:color="auto"/>
            </w:tcBorders>
          </w:tcPr>
          <w:p w14:paraId="1C92D595" w14:textId="77777777" w:rsidR="002440D8" w:rsidRPr="0095529D" w:rsidRDefault="002440D8">
            <w:pPr>
              <w:jc w:val="center"/>
              <w:rPr>
                <w:b/>
                <w:bCs/>
                <w:sz w:val="24"/>
                <w:szCs w:val="24"/>
                <w:lang w:eastAsia="ru-RU"/>
              </w:rPr>
            </w:pPr>
            <w:r w:rsidRPr="0095529D">
              <w:rPr>
                <w:b/>
                <w:bCs/>
                <w:sz w:val="24"/>
                <w:szCs w:val="24"/>
                <w:lang w:eastAsia="ru-RU"/>
              </w:rPr>
              <w:t>«</w:t>
            </w:r>
            <w:r w:rsidRPr="0095529D">
              <w:rPr>
                <w:b/>
                <w:bCs/>
                <w:sz w:val="20"/>
                <w:szCs w:val="20"/>
                <w:lang w:val="en-US" w:eastAsia="ru-RU"/>
              </w:rPr>
              <w:t>Excellent</w:t>
            </w:r>
            <w:r w:rsidRPr="0095529D">
              <w:rPr>
                <w:b/>
                <w:bCs/>
                <w:sz w:val="24"/>
                <w:szCs w:val="24"/>
                <w:lang w:eastAsia="ru-RU"/>
              </w:rPr>
              <w:t>»</w:t>
            </w:r>
          </w:p>
          <w:p w14:paraId="4818757E" w14:textId="77777777" w:rsidR="002440D8" w:rsidRPr="0095529D" w:rsidRDefault="002440D8">
            <w:pPr>
              <w:jc w:val="center"/>
              <w:rPr>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6D603DBC" w14:textId="77777777" w:rsidR="002440D8" w:rsidRPr="0095529D" w:rsidRDefault="002440D8">
            <w:pPr>
              <w:jc w:val="center"/>
              <w:rPr>
                <w:b/>
                <w:bCs/>
                <w:sz w:val="24"/>
                <w:szCs w:val="24"/>
                <w:lang w:eastAsia="ru-RU"/>
              </w:rPr>
            </w:pPr>
            <w:r w:rsidRPr="0095529D">
              <w:rPr>
                <w:b/>
                <w:bCs/>
                <w:sz w:val="24"/>
                <w:szCs w:val="24"/>
                <w:lang w:eastAsia="ru-RU"/>
              </w:rPr>
              <w:t>«</w:t>
            </w:r>
            <w:r w:rsidRPr="0095529D">
              <w:rPr>
                <w:b/>
                <w:bCs/>
                <w:sz w:val="20"/>
                <w:szCs w:val="20"/>
                <w:lang w:val="en-US" w:eastAsia="ru-RU"/>
              </w:rPr>
              <w:t>Good</w:t>
            </w:r>
            <w:r w:rsidRPr="0095529D">
              <w:rPr>
                <w:b/>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hideMark/>
          </w:tcPr>
          <w:p w14:paraId="202D42C5" w14:textId="77777777" w:rsidR="002440D8" w:rsidRPr="0095529D" w:rsidRDefault="002440D8">
            <w:pPr>
              <w:jc w:val="center"/>
              <w:rPr>
                <w:b/>
                <w:bCs/>
                <w:sz w:val="24"/>
                <w:szCs w:val="24"/>
                <w:lang w:eastAsia="ru-RU"/>
              </w:rPr>
            </w:pPr>
            <w:r w:rsidRPr="0095529D">
              <w:rPr>
                <w:b/>
                <w:bCs/>
                <w:sz w:val="24"/>
                <w:szCs w:val="24"/>
                <w:lang w:eastAsia="ru-RU"/>
              </w:rPr>
              <w:t>«</w:t>
            </w:r>
            <w:proofErr w:type="spellStart"/>
            <w:r w:rsidRPr="0095529D">
              <w:rPr>
                <w:b/>
                <w:bCs/>
                <w:sz w:val="20"/>
                <w:szCs w:val="20"/>
                <w:lang w:eastAsia="ru-RU"/>
              </w:rPr>
              <w:t>Satisfactory</w:t>
            </w:r>
            <w:proofErr w:type="spellEnd"/>
            <w:r w:rsidRPr="0095529D">
              <w:rPr>
                <w:b/>
                <w:bCs/>
                <w:sz w:val="24"/>
                <w:szCs w:val="24"/>
                <w:lang w:eastAsia="ru-RU"/>
              </w:rPr>
              <w:t>»</w:t>
            </w:r>
          </w:p>
        </w:tc>
        <w:tc>
          <w:tcPr>
            <w:tcW w:w="4667" w:type="dxa"/>
            <w:gridSpan w:val="2"/>
            <w:tcBorders>
              <w:top w:val="single" w:sz="4" w:space="0" w:color="auto"/>
              <w:left w:val="single" w:sz="4" w:space="0" w:color="auto"/>
              <w:bottom w:val="single" w:sz="4" w:space="0" w:color="auto"/>
              <w:right w:val="single" w:sz="4" w:space="0" w:color="auto"/>
            </w:tcBorders>
          </w:tcPr>
          <w:p w14:paraId="03674195" w14:textId="77777777" w:rsidR="002440D8" w:rsidRPr="0095529D" w:rsidRDefault="002440D8">
            <w:pPr>
              <w:jc w:val="center"/>
              <w:rPr>
                <w:b/>
                <w:bCs/>
                <w:sz w:val="24"/>
                <w:szCs w:val="24"/>
                <w:lang w:eastAsia="ru-RU"/>
              </w:rPr>
            </w:pPr>
            <w:r w:rsidRPr="0095529D">
              <w:rPr>
                <w:b/>
                <w:bCs/>
                <w:sz w:val="24"/>
                <w:szCs w:val="24"/>
                <w:lang w:eastAsia="ru-RU"/>
              </w:rPr>
              <w:t>«</w:t>
            </w:r>
            <w:proofErr w:type="spellStart"/>
            <w:r w:rsidRPr="0095529D">
              <w:rPr>
                <w:b/>
                <w:bCs/>
                <w:sz w:val="20"/>
                <w:szCs w:val="20"/>
                <w:lang w:eastAsia="ru-RU"/>
              </w:rPr>
              <w:t>Unsatisfactory</w:t>
            </w:r>
            <w:proofErr w:type="spellEnd"/>
            <w:r w:rsidRPr="0095529D">
              <w:rPr>
                <w:b/>
                <w:bCs/>
                <w:sz w:val="24"/>
                <w:szCs w:val="24"/>
                <w:lang w:eastAsia="ru-RU"/>
              </w:rPr>
              <w:t>»</w:t>
            </w:r>
          </w:p>
          <w:p w14:paraId="2B4BA595" w14:textId="77777777" w:rsidR="002440D8" w:rsidRPr="0095529D" w:rsidRDefault="002440D8">
            <w:pPr>
              <w:jc w:val="center"/>
              <w:rPr>
                <w:b/>
                <w:bCs/>
                <w:sz w:val="24"/>
                <w:szCs w:val="24"/>
                <w:lang w:eastAsia="ru-RU"/>
              </w:rPr>
            </w:pPr>
          </w:p>
        </w:tc>
      </w:tr>
      <w:tr w:rsidR="0095529D" w:rsidRPr="0095529D" w14:paraId="17DC1E8B" w14:textId="77777777" w:rsidTr="002440D8">
        <w:trPr>
          <w:trHeight w:val="411"/>
          <w:jc w:val="center"/>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1CF79A27" w14:textId="77777777" w:rsidR="002440D8" w:rsidRPr="0095529D" w:rsidRDefault="002440D8">
            <w:pPr>
              <w:rPr>
                <w:b/>
                <w:bCs/>
                <w:noProof/>
                <w:sz w:val="24"/>
                <w:szCs w:val="24"/>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14:paraId="61E19D43" w14:textId="77777777" w:rsidR="002440D8" w:rsidRPr="0095529D" w:rsidRDefault="002440D8">
            <w:pPr>
              <w:rPr>
                <w:b/>
                <w:bCs/>
                <w:sz w:val="24"/>
                <w:szCs w:val="24"/>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275AFE0A" w14:textId="77777777" w:rsidR="002440D8" w:rsidRPr="0095529D" w:rsidRDefault="002440D8">
            <w:pPr>
              <w:jc w:val="center"/>
              <w:rPr>
                <w:b/>
                <w:sz w:val="24"/>
                <w:szCs w:val="24"/>
                <w:lang w:val="en-US" w:eastAsia="ru-RU"/>
              </w:rPr>
            </w:pPr>
            <w:r w:rsidRPr="0095529D">
              <w:rPr>
                <w:b/>
                <w:bCs/>
                <w:sz w:val="24"/>
                <w:szCs w:val="24"/>
                <w:lang w:eastAsia="ru-RU"/>
              </w:rPr>
              <w:t>90-100</w:t>
            </w:r>
            <w:r w:rsidRPr="0095529D">
              <w:rPr>
                <w:b/>
                <w:bCs/>
                <w:sz w:val="24"/>
                <w:szCs w:val="24"/>
                <w:lang w:val="en-US" w:eastAsia="ru-RU"/>
              </w:rPr>
              <w:t xml:space="preserve"> </w:t>
            </w:r>
            <w:r w:rsidRPr="0095529D">
              <w:rPr>
                <w:b/>
                <w:bCs/>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68D09248" w14:textId="77777777" w:rsidR="002440D8" w:rsidRPr="0095529D" w:rsidRDefault="002440D8">
            <w:pPr>
              <w:jc w:val="center"/>
              <w:rPr>
                <w:b/>
                <w:bCs/>
                <w:sz w:val="24"/>
                <w:szCs w:val="24"/>
                <w:lang w:eastAsia="ru-RU"/>
              </w:rPr>
            </w:pPr>
            <w:r w:rsidRPr="0095529D">
              <w:rPr>
                <w:b/>
                <w:bCs/>
                <w:sz w:val="24"/>
                <w:szCs w:val="24"/>
                <w:lang w:eastAsia="ru-RU"/>
              </w:rPr>
              <w:t>70-89%</w:t>
            </w:r>
          </w:p>
        </w:tc>
        <w:tc>
          <w:tcPr>
            <w:tcW w:w="2693" w:type="dxa"/>
            <w:tcBorders>
              <w:top w:val="single" w:sz="4" w:space="0" w:color="auto"/>
              <w:left w:val="single" w:sz="4" w:space="0" w:color="auto"/>
              <w:bottom w:val="single" w:sz="4" w:space="0" w:color="auto"/>
              <w:right w:val="single" w:sz="4" w:space="0" w:color="auto"/>
            </w:tcBorders>
            <w:hideMark/>
          </w:tcPr>
          <w:p w14:paraId="2488CD64" w14:textId="77777777" w:rsidR="002440D8" w:rsidRPr="0095529D" w:rsidRDefault="002440D8">
            <w:pPr>
              <w:jc w:val="center"/>
              <w:rPr>
                <w:b/>
                <w:bCs/>
                <w:sz w:val="24"/>
                <w:szCs w:val="24"/>
                <w:lang w:eastAsia="ru-RU"/>
              </w:rPr>
            </w:pPr>
            <w:r w:rsidRPr="0095529D">
              <w:rPr>
                <w:b/>
                <w:bCs/>
                <w:sz w:val="24"/>
                <w:szCs w:val="24"/>
                <w:lang w:eastAsia="ru-RU"/>
              </w:rPr>
              <w:t>50-69%</w:t>
            </w:r>
          </w:p>
        </w:tc>
        <w:tc>
          <w:tcPr>
            <w:tcW w:w="1418" w:type="dxa"/>
            <w:tcBorders>
              <w:top w:val="single" w:sz="4" w:space="0" w:color="auto"/>
              <w:left w:val="single" w:sz="4" w:space="0" w:color="auto"/>
              <w:bottom w:val="single" w:sz="4" w:space="0" w:color="auto"/>
              <w:right w:val="single" w:sz="4" w:space="0" w:color="auto"/>
            </w:tcBorders>
            <w:hideMark/>
          </w:tcPr>
          <w:p w14:paraId="2F3C4B1F" w14:textId="77777777" w:rsidR="002440D8" w:rsidRPr="0095529D" w:rsidRDefault="002440D8">
            <w:pPr>
              <w:jc w:val="center"/>
              <w:rPr>
                <w:b/>
                <w:bCs/>
                <w:sz w:val="24"/>
                <w:szCs w:val="24"/>
                <w:lang w:eastAsia="ru-RU"/>
              </w:rPr>
            </w:pPr>
            <w:r w:rsidRPr="0095529D">
              <w:rPr>
                <w:b/>
                <w:bCs/>
                <w:sz w:val="24"/>
                <w:szCs w:val="24"/>
                <w:lang w:eastAsia="ru-RU"/>
              </w:rPr>
              <w:t>25-49%</w:t>
            </w:r>
          </w:p>
        </w:tc>
        <w:tc>
          <w:tcPr>
            <w:tcW w:w="3249" w:type="dxa"/>
            <w:tcBorders>
              <w:top w:val="single" w:sz="4" w:space="0" w:color="auto"/>
              <w:left w:val="single" w:sz="4" w:space="0" w:color="auto"/>
              <w:bottom w:val="single" w:sz="4" w:space="0" w:color="auto"/>
              <w:right w:val="single" w:sz="4" w:space="0" w:color="auto"/>
            </w:tcBorders>
            <w:hideMark/>
          </w:tcPr>
          <w:p w14:paraId="371ABD47" w14:textId="77777777" w:rsidR="002440D8" w:rsidRPr="0095529D" w:rsidRDefault="002440D8">
            <w:pPr>
              <w:jc w:val="center"/>
              <w:rPr>
                <w:b/>
                <w:bCs/>
                <w:sz w:val="24"/>
                <w:szCs w:val="24"/>
                <w:lang w:eastAsia="ru-RU"/>
              </w:rPr>
            </w:pPr>
            <w:r w:rsidRPr="0095529D">
              <w:rPr>
                <w:b/>
                <w:bCs/>
                <w:sz w:val="24"/>
                <w:szCs w:val="24"/>
                <w:lang w:eastAsia="ru-RU"/>
              </w:rPr>
              <w:t>0-24%</w:t>
            </w:r>
          </w:p>
        </w:tc>
      </w:tr>
      <w:tr w:rsidR="0095529D" w:rsidRPr="0095529D" w14:paraId="3D9F110C"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728C747D" w14:textId="77777777" w:rsidR="002440D8" w:rsidRPr="0095529D"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115DCFE1" w14:textId="77777777" w:rsidR="002440D8" w:rsidRPr="0095529D" w:rsidRDefault="002440D8">
            <w:pPr>
              <w:rPr>
                <w:sz w:val="24"/>
                <w:szCs w:val="24"/>
                <w:lang w:eastAsia="ru-RU"/>
              </w:rPr>
            </w:pPr>
            <w:r w:rsidRPr="0095529D">
              <w:rPr>
                <w:b/>
                <w:bCs/>
                <w:sz w:val="20"/>
                <w:szCs w:val="20"/>
                <w:lang w:val="en-US"/>
              </w:rPr>
              <w:t>Criterion</w:t>
            </w:r>
            <w:r w:rsidRPr="0095529D">
              <w:rPr>
                <w:sz w:val="24"/>
                <w:szCs w:val="24"/>
              </w:rPr>
              <w:t xml:space="preserve"> 1</w:t>
            </w:r>
          </w:p>
        </w:tc>
        <w:tc>
          <w:tcPr>
            <w:tcW w:w="1822" w:type="dxa"/>
            <w:tcBorders>
              <w:top w:val="single" w:sz="4" w:space="0" w:color="auto"/>
              <w:left w:val="single" w:sz="4" w:space="0" w:color="auto"/>
              <w:bottom w:val="single" w:sz="4" w:space="0" w:color="auto"/>
              <w:right w:val="single" w:sz="4" w:space="0" w:color="auto"/>
            </w:tcBorders>
            <w:hideMark/>
          </w:tcPr>
          <w:p w14:paraId="56FCB6F0" w14:textId="77777777" w:rsidR="002440D8" w:rsidRPr="0095529D" w:rsidRDefault="002440D8">
            <w:pPr>
              <w:jc w:val="center"/>
              <w:rPr>
                <w:sz w:val="24"/>
                <w:szCs w:val="24"/>
                <w:lang w:eastAsia="ru-RU"/>
              </w:rPr>
            </w:pPr>
            <w:r w:rsidRPr="0095529D">
              <w:rPr>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14:paraId="38030AFA" w14:textId="77777777" w:rsidR="002440D8" w:rsidRPr="0095529D"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7C8E0F9" w14:textId="77777777" w:rsidR="002440D8" w:rsidRPr="0095529D"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06BAD97" w14:textId="77777777" w:rsidR="002440D8" w:rsidRPr="0095529D"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5DEF3A5E" w14:textId="77777777" w:rsidR="002440D8" w:rsidRPr="0095529D" w:rsidRDefault="002440D8">
            <w:pPr>
              <w:jc w:val="center"/>
              <w:rPr>
                <w:sz w:val="24"/>
                <w:szCs w:val="24"/>
                <w:lang w:eastAsia="ru-RU"/>
              </w:rPr>
            </w:pPr>
          </w:p>
        </w:tc>
      </w:tr>
      <w:tr w:rsidR="0095529D" w:rsidRPr="0095529D" w14:paraId="4D9DE9E7"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1A5DDE97" w14:textId="77777777" w:rsidR="002440D8" w:rsidRPr="0095529D"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1E31098B" w14:textId="77777777" w:rsidR="002440D8" w:rsidRPr="0095529D" w:rsidRDefault="002440D8">
            <w:pPr>
              <w:rPr>
                <w:sz w:val="24"/>
                <w:szCs w:val="24"/>
                <w:lang w:eastAsia="ru-RU"/>
              </w:rPr>
            </w:pPr>
            <w:r w:rsidRPr="0095529D">
              <w:rPr>
                <w:b/>
                <w:bCs/>
                <w:sz w:val="20"/>
                <w:szCs w:val="20"/>
                <w:lang w:val="en-US"/>
              </w:rPr>
              <w:t>Criterion</w:t>
            </w:r>
            <w:r w:rsidRPr="0095529D">
              <w:rPr>
                <w:sz w:val="24"/>
                <w:szCs w:val="24"/>
              </w:rPr>
              <w:t xml:space="preserve"> 2</w:t>
            </w:r>
          </w:p>
        </w:tc>
        <w:tc>
          <w:tcPr>
            <w:tcW w:w="1822" w:type="dxa"/>
            <w:tcBorders>
              <w:top w:val="single" w:sz="4" w:space="0" w:color="auto"/>
              <w:left w:val="single" w:sz="4" w:space="0" w:color="auto"/>
              <w:bottom w:val="single" w:sz="4" w:space="0" w:color="auto"/>
              <w:right w:val="single" w:sz="4" w:space="0" w:color="auto"/>
            </w:tcBorders>
          </w:tcPr>
          <w:p w14:paraId="5A47E64C" w14:textId="77777777" w:rsidR="002440D8" w:rsidRPr="0095529D"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35AD26B" w14:textId="77777777" w:rsidR="002440D8" w:rsidRPr="0095529D" w:rsidRDefault="002440D8">
            <w:pPr>
              <w:jc w:val="center"/>
              <w:rPr>
                <w:sz w:val="24"/>
                <w:szCs w:val="24"/>
                <w:lang w:eastAsia="ru-RU"/>
              </w:rPr>
            </w:pPr>
            <w:r w:rsidRPr="0095529D">
              <w:rPr>
                <w:sz w:val="24"/>
                <w:szCs w:val="24"/>
                <w:lang w:eastAsia="ru-RU"/>
              </w:rPr>
              <w:t>75</w:t>
            </w:r>
          </w:p>
        </w:tc>
        <w:tc>
          <w:tcPr>
            <w:tcW w:w="2693" w:type="dxa"/>
            <w:tcBorders>
              <w:top w:val="single" w:sz="4" w:space="0" w:color="auto"/>
              <w:left w:val="single" w:sz="4" w:space="0" w:color="auto"/>
              <w:bottom w:val="single" w:sz="4" w:space="0" w:color="auto"/>
              <w:right w:val="single" w:sz="4" w:space="0" w:color="auto"/>
            </w:tcBorders>
          </w:tcPr>
          <w:p w14:paraId="1E47206D" w14:textId="77777777" w:rsidR="002440D8" w:rsidRPr="0095529D"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9B3A900" w14:textId="77777777" w:rsidR="002440D8" w:rsidRPr="0095529D"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6C672FB3" w14:textId="77777777" w:rsidR="002440D8" w:rsidRPr="0095529D" w:rsidRDefault="002440D8">
            <w:pPr>
              <w:jc w:val="center"/>
              <w:rPr>
                <w:sz w:val="24"/>
                <w:szCs w:val="24"/>
                <w:lang w:eastAsia="ru-RU"/>
              </w:rPr>
            </w:pPr>
          </w:p>
        </w:tc>
      </w:tr>
      <w:tr w:rsidR="0095529D" w:rsidRPr="0095529D" w14:paraId="51E56202"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3E2310C5" w14:textId="77777777" w:rsidR="002440D8" w:rsidRPr="0095529D"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624724D7" w14:textId="77777777" w:rsidR="002440D8" w:rsidRPr="0095529D" w:rsidRDefault="002440D8">
            <w:pPr>
              <w:rPr>
                <w:sz w:val="24"/>
                <w:szCs w:val="24"/>
                <w:lang w:eastAsia="ru-RU"/>
              </w:rPr>
            </w:pPr>
            <w:r w:rsidRPr="0095529D">
              <w:rPr>
                <w:b/>
                <w:bCs/>
                <w:sz w:val="20"/>
                <w:szCs w:val="20"/>
                <w:lang w:val="en-US"/>
              </w:rPr>
              <w:t>Criterion</w:t>
            </w:r>
            <w:r w:rsidRPr="0095529D">
              <w:rPr>
                <w:sz w:val="24"/>
                <w:szCs w:val="24"/>
              </w:rPr>
              <w:t xml:space="preserve"> 3</w:t>
            </w:r>
          </w:p>
        </w:tc>
        <w:tc>
          <w:tcPr>
            <w:tcW w:w="1822" w:type="dxa"/>
            <w:tcBorders>
              <w:top w:val="single" w:sz="4" w:space="0" w:color="auto"/>
              <w:left w:val="single" w:sz="4" w:space="0" w:color="auto"/>
              <w:bottom w:val="single" w:sz="4" w:space="0" w:color="auto"/>
              <w:right w:val="single" w:sz="4" w:space="0" w:color="auto"/>
            </w:tcBorders>
          </w:tcPr>
          <w:p w14:paraId="5E5D2CB0" w14:textId="77777777" w:rsidR="002440D8" w:rsidRPr="0095529D"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7883AF3" w14:textId="77777777" w:rsidR="002440D8" w:rsidRPr="0095529D"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004A3C0C" w14:textId="77777777" w:rsidR="002440D8" w:rsidRPr="0095529D" w:rsidRDefault="002440D8">
            <w:pPr>
              <w:jc w:val="center"/>
              <w:rPr>
                <w:sz w:val="24"/>
                <w:szCs w:val="24"/>
                <w:lang w:eastAsia="ru-RU"/>
              </w:rPr>
            </w:pPr>
            <w:r w:rsidRPr="0095529D">
              <w:rPr>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14:paraId="3AEE3B94" w14:textId="77777777" w:rsidR="002440D8" w:rsidRPr="0095529D"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60705E7A" w14:textId="77777777" w:rsidR="002440D8" w:rsidRPr="0095529D" w:rsidRDefault="002440D8">
            <w:pPr>
              <w:jc w:val="center"/>
              <w:rPr>
                <w:sz w:val="24"/>
                <w:szCs w:val="24"/>
                <w:lang w:eastAsia="ru-RU"/>
              </w:rPr>
            </w:pPr>
          </w:p>
        </w:tc>
      </w:tr>
      <w:tr w:rsidR="0095529D" w:rsidRPr="0095529D" w14:paraId="46926E89"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67EDD1F2" w14:textId="77777777" w:rsidR="002440D8" w:rsidRPr="0095529D"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299C2E59" w14:textId="77777777" w:rsidR="002440D8" w:rsidRPr="0095529D" w:rsidRDefault="002440D8">
            <w:pPr>
              <w:rPr>
                <w:sz w:val="24"/>
                <w:szCs w:val="24"/>
                <w:lang w:eastAsia="ru-RU"/>
              </w:rPr>
            </w:pPr>
            <w:r w:rsidRPr="0095529D">
              <w:rPr>
                <w:b/>
                <w:bCs/>
                <w:sz w:val="20"/>
                <w:szCs w:val="20"/>
                <w:lang w:val="en-US"/>
              </w:rPr>
              <w:t>Criterion</w:t>
            </w:r>
            <w:r w:rsidRPr="0095529D">
              <w:rPr>
                <w:sz w:val="24"/>
                <w:szCs w:val="24"/>
              </w:rPr>
              <w:t xml:space="preserve"> 4</w:t>
            </w:r>
          </w:p>
        </w:tc>
        <w:tc>
          <w:tcPr>
            <w:tcW w:w="1822" w:type="dxa"/>
            <w:tcBorders>
              <w:top w:val="single" w:sz="4" w:space="0" w:color="auto"/>
              <w:left w:val="single" w:sz="4" w:space="0" w:color="auto"/>
              <w:bottom w:val="single" w:sz="4" w:space="0" w:color="auto"/>
              <w:right w:val="single" w:sz="4" w:space="0" w:color="auto"/>
            </w:tcBorders>
          </w:tcPr>
          <w:p w14:paraId="67AAC25A" w14:textId="77777777" w:rsidR="002440D8" w:rsidRPr="0095529D"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CEEF57A" w14:textId="77777777" w:rsidR="002440D8" w:rsidRPr="0095529D"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64C09B0" w14:textId="77777777" w:rsidR="002440D8" w:rsidRPr="0095529D"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7E1C5989" w14:textId="77777777" w:rsidR="002440D8" w:rsidRPr="0095529D" w:rsidRDefault="002440D8">
            <w:pPr>
              <w:jc w:val="center"/>
              <w:rPr>
                <w:sz w:val="24"/>
                <w:szCs w:val="24"/>
                <w:lang w:eastAsia="ru-RU"/>
              </w:rPr>
            </w:pPr>
            <w:r w:rsidRPr="0095529D">
              <w:rPr>
                <w:sz w:val="24"/>
                <w:szCs w:val="24"/>
                <w:lang w:eastAsia="ru-RU"/>
              </w:rPr>
              <w:t>45</w:t>
            </w:r>
          </w:p>
        </w:tc>
        <w:tc>
          <w:tcPr>
            <w:tcW w:w="3249" w:type="dxa"/>
            <w:tcBorders>
              <w:top w:val="single" w:sz="4" w:space="0" w:color="auto"/>
              <w:left w:val="single" w:sz="4" w:space="0" w:color="auto"/>
              <w:bottom w:val="single" w:sz="4" w:space="0" w:color="auto"/>
              <w:right w:val="single" w:sz="4" w:space="0" w:color="auto"/>
            </w:tcBorders>
          </w:tcPr>
          <w:p w14:paraId="20A3CA3E" w14:textId="77777777" w:rsidR="002440D8" w:rsidRPr="0095529D" w:rsidRDefault="002440D8">
            <w:pPr>
              <w:jc w:val="center"/>
              <w:rPr>
                <w:sz w:val="24"/>
                <w:szCs w:val="24"/>
                <w:lang w:eastAsia="ru-RU"/>
              </w:rPr>
            </w:pPr>
          </w:p>
        </w:tc>
      </w:tr>
      <w:tr w:rsidR="0095529D" w:rsidRPr="0095529D" w14:paraId="2A26334D"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7AA75894" w14:textId="77777777" w:rsidR="002440D8" w:rsidRPr="0095529D"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00FE2BAB" w14:textId="77777777" w:rsidR="002440D8" w:rsidRPr="0095529D" w:rsidRDefault="002440D8">
            <w:pPr>
              <w:rPr>
                <w:sz w:val="24"/>
                <w:szCs w:val="24"/>
                <w:lang w:eastAsia="ru-RU"/>
              </w:rPr>
            </w:pPr>
            <w:r w:rsidRPr="0095529D">
              <w:rPr>
                <w:b/>
                <w:bCs/>
                <w:sz w:val="20"/>
                <w:szCs w:val="20"/>
                <w:lang w:val="en-US"/>
              </w:rPr>
              <w:t>Criterion</w:t>
            </w:r>
            <w:r w:rsidRPr="0095529D">
              <w:rPr>
                <w:sz w:val="24"/>
                <w:szCs w:val="24"/>
              </w:rPr>
              <w:t xml:space="preserve"> 5</w:t>
            </w:r>
          </w:p>
        </w:tc>
        <w:tc>
          <w:tcPr>
            <w:tcW w:w="1822" w:type="dxa"/>
            <w:tcBorders>
              <w:top w:val="single" w:sz="4" w:space="0" w:color="auto"/>
              <w:left w:val="single" w:sz="4" w:space="0" w:color="auto"/>
              <w:bottom w:val="single" w:sz="4" w:space="0" w:color="auto"/>
              <w:right w:val="single" w:sz="4" w:space="0" w:color="auto"/>
            </w:tcBorders>
            <w:hideMark/>
          </w:tcPr>
          <w:p w14:paraId="31DDE303" w14:textId="77777777" w:rsidR="002440D8" w:rsidRPr="0095529D" w:rsidRDefault="002440D8">
            <w:pPr>
              <w:jc w:val="center"/>
              <w:rPr>
                <w:sz w:val="24"/>
                <w:szCs w:val="24"/>
                <w:lang w:eastAsia="ru-RU"/>
              </w:rPr>
            </w:pPr>
            <w:r w:rsidRPr="0095529D">
              <w:rPr>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14:paraId="285AC428" w14:textId="77777777" w:rsidR="002440D8" w:rsidRPr="0095529D"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D23FE3F" w14:textId="77777777" w:rsidR="002440D8" w:rsidRPr="0095529D"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28DD9290" w14:textId="77777777" w:rsidR="002440D8" w:rsidRPr="0095529D"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574C6E09" w14:textId="77777777" w:rsidR="002440D8" w:rsidRPr="0095529D" w:rsidRDefault="002440D8">
            <w:pPr>
              <w:jc w:val="center"/>
              <w:rPr>
                <w:sz w:val="24"/>
                <w:szCs w:val="24"/>
                <w:lang w:eastAsia="ru-RU"/>
              </w:rPr>
            </w:pPr>
          </w:p>
        </w:tc>
      </w:tr>
      <w:tr w:rsidR="0095529D" w:rsidRPr="0095529D" w14:paraId="4622637C"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168AD742" w14:textId="77777777" w:rsidR="002440D8" w:rsidRPr="0095529D"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6770C0FC" w14:textId="77777777" w:rsidR="002440D8" w:rsidRPr="0095529D" w:rsidRDefault="002440D8">
            <w:pPr>
              <w:rPr>
                <w:sz w:val="24"/>
                <w:szCs w:val="24"/>
                <w:lang w:eastAsia="ru-RU"/>
              </w:rPr>
            </w:pPr>
            <w:r w:rsidRPr="0095529D">
              <w:rPr>
                <w:b/>
                <w:bCs/>
                <w:sz w:val="20"/>
                <w:szCs w:val="20"/>
                <w:lang w:val="en-US"/>
              </w:rPr>
              <w:t>Criterion</w:t>
            </w:r>
            <w:r w:rsidRPr="0095529D">
              <w:rPr>
                <w:sz w:val="24"/>
                <w:szCs w:val="24"/>
              </w:rPr>
              <w:t xml:space="preserve"> 6</w:t>
            </w:r>
          </w:p>
        </w:tc>
        <w:tc>
          <w:tcPr>
            <w:tcW w:w="1822" w:type="dxa"/>
            <w:tcBorders>
              <w:top w:val="single" w:sz="4" w:space="0" w:color="auto"/>
              <w:left w:val="single" w:sz="4" w:space="0" w:color="auto"/>
              <w:bottom w:val="single" w:sz="4" w:space="0" w:color="auto"/>
              <w:right w:val="single" w:sz="4" w:space="0" w:color="auto"/>
            </w:tcBorders>
          </w:tcPr>
          <w:p w14:paraId="6BA884B9" w14:textId="77777777" w:rsidR="002440D8" w:rsidRPr="0095529D"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AF88CBE" w14:textId="77777777" w:rsidR="002440D8" w:rsidRPr="0095529D"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C3C1F46" w14:textId="77777777" w:rsidR="002440D8" w:rsidRPr="0095529D"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988C0DB" w14:textId="77777777" w:rsidR="002440D8" w:rsidRPr="0095529D" w:rsidRDefault="002440D8">
            <w:pPr>
              <w:jc w:val="center"/>
              <w:rPr>
                <w:sz w:val="24"/>
                <w:szCs w:val="24"/>
                <w:lang w:eastAsia="ru-RU"/>
              </w:rPr>
            </w:pPr>
            <w:r w:rsidRPr="0095529D">
              <w:rPr>
                <w:sz w:val="24"/>
                <w:szCs w:val="24"/>
                <w:lang w:eastAsia="ru-RU"/>
              </w:rPr>
              <w:t>49</w:t>
            </w:r>
          </w:p>
        </w:tc>
        <w:tc>
          <w:tcPr>
            <w:tcW w:w="3249" w:type="dxa"/>
            <w:tcBorders>
              <w:top w:val="single" w:sz="4" w:space="0" w:color="auto"/>
              <w:left w:val="single" w:sz="4" w:space="0" w:color="auto"/>
              <w:bottom w:val="single" w:sz="4" w:space="0" w:color="auto"/>
              <w:right w:val="single" w:sz="4" w:space="0" w:color="auto"/>
            </w:tcBorders>
          </w:tcPr>
          <w:p w14:paraId="6E5B7848" w14:textId="77777777" w:rsidR="002440D8" w:rsidRPr="0095529D" w:rsidRDefault="002440D8">
            <w:pPr>
              <w:jc w:val="center"/>
              <w:rPr>
                <w:sz w:val="24"/>
                <w:szCs w:val="24"/>
                <w:lang w:eastAsia="ru-RU"/>
              </w:rPr>
            </w:pPr>
          </w:p>
        </w:tc>
      </w:tr>
      <w:tr w:rsidR="002440D8" w:rsidRPr="0095529D" w14:paraId="73AA553A"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304F534E" w14:textId="77777777" w:rsidR="002440D8" w:rsidRPr="0095529D" w:rsidRDefault="002440D8">
            <w:pPr>
              <w:rPr>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hideMark/>
          </w:tcPr>
          <w:p w14:paraId="6E3BA735" w14:textId="77777777" w:rsidR="002440D8" w:rsidRPr="0095529D" w:rsidRDefault="002440D8">
            <w:pPr>
              <w:rPr>
                <w:b/>
                <w:bCs/>
                <w:sz w:val="24"/>
                <w:szCs w:val="24"/>
                <w:lang w:val="en-US" w:eastAsia="ru-RU"/>
              </w:rPr>
            </w:pPr>
            <w:r w:rsidRPr="0095529D">
              <w:rPr>
                <w:b/>
                <w:bCs/>
                <w:sz w:val="24"/>
                <w:szCs w:val="24"/>
                <w:lang w:val="en-US" w:eastAsia="ru-RU"/>
              </w:rPr>
              <w:t>Final %</w:t>
            </w:r>
          </w:p>
        </w:tc>
        <w:tc>
          <w:tcPr>
            <w:tcW w:w="1822" w:type="dxa"/>
            <w:tcBorders>
              <w:top w:val="single" w:sz="4" w:space="0" w:color="auto"/>
              <w:left w:val="single" w:sz="4" w:space="0" w:color="auto"/>
              <w:bottom w:val="single" w:sz="4" w:space="0" w:color="auto"/>
              <w:right w:val="single" w:sz="4" w:space="0" w:color="auto"/>
            </w:tcBorders>
            <w:hideMark/>
          </w:tcPr>
          <w:p w14:paraId="018A8E39" w14:textId="77777777" w:rsidR="002440D8" w:rsidRPr="0095529D" w:rsidRDefault="002440D8">
            <w:pPr>
              <w:jc w:val="center"/>
              <w:rPr>
                <w:b/>
                <w:bCs/>
                <w:sz w:val="24"/>
                <w:szCs w:val="24"/>
                <w:lang w:eastAsia="ru-RU"/>
              </w:rPr>
            </w:pPr>
            <w:r w:rsidRPr="0095529D">
              <w:rPr>
                <w:b/>
                <w:bCs/>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hideMark/>
          </w:tcPr>
          <w:p w14:paraId="3B7EDED3" w14:textId="77777777" w:rsidR="002440D8" w:rsidRPr="0095529D" w:rsidRDefault="002440D8">
            <w:pPr>
              <w:jc w:val="center"/>
              <w:rPr>
                <w:b/>
                <w:bCs/>
                <w:sz w:val="24"/>
                <w:szCs w:val="24"/>
                <w:lang w:eastAsia="ru-RU"/>
              </w:rPr>
            </w:pPr>
            <w:r w:rsidRPr="0095529D">
              <w:rPr>
                <w:b/>
                <w:bCs/>
                <w:sz w:val="24"/>
                <w:szCs w:val="24"/>
                <w:lang w:eastAsia="ru-RU"/>
              </w:rPr>
              <w:t>75</w:t>
            </w:r>
          </w:p>
        </w:tc>
        <w:tc>
          <w:tcPr>
            <w:tcW w:w="2693" w:type="dxa"/>
            <w:tcBorders>
              <w:top w:val="single" w:sz="4" w:space="0" w:color="auto"/>
              <w:left w:val="single" w:sz="4" w:space="0" w:color="auto"/>
              <w:bottom w:val="single" w:sz="4" w:space="0" w:color="auto"/>
              <w:right w:val="single" w:sz="4" w:space="0" w:color="auto"/>
            </w:tcBorders>
            <w:hideMark/>
          </w:tcPr>
          <w:p w14:paraId="0D370E63" w14:textId="77777777" w:rsidR="002440D8" w:rsidRPr="0095529D" w:rsidRDefault="002440D8">
            <w:pPr>
              <w:jc w:val="center"/>
              <w:rPr>
                <w:b/>
                <w:bCs/>
                <w:sz w:val="24"/>
                <w:szCs w:val="24"/>
                <w:lang w:eastAsia="ru-RU"/>
              </w:rPr>
            </w:pPr>
            <w:r w:rsidRPr="0095529D">
              <w:rPr>
                <w:b/>
                <w:bCs/>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14:paraId="142FA0B8" w14:textId="77777777" w:rsidR="002440D8" w:rsidRPr="0095529D" w:rsidRDefault="002440D8">
            <w:pPr>
              <w:jc w:val="center"/>
              <w:rPr>
                <w:b/>
                <w:bCs/>
                <w:sz w:val="24"/>
                <w:szCs w:val="24"/>
                <w:lang w:eastAsia="ru-RU"/>
              </w:rPr>
            </w:pPr>
            <w:r w:rsidRPr="0095529D">
              <w:rPr>
                <w:b/>
                <w:bCs/>
                <w:sz w:val="24"/>
                <w:szCs w:val="24"/>
                <w:lang w:eastAsia="ru-RU"/>
              </w:rPr>
              <w:t>94</w:t>
            </w:r>
          </w:p>
        </w:tc>
        <w:tc>
          <w:tcPr>
            <w:tcW w:w="3249" w:type="dxa"/>
            <w:tcBorders>
              <w:top w:val="single" w:sz="4" w:space="0" w:color="auto"/>
              <w:left w:val="single" w:sz="4" w:space="0" w:color="auto"/>
              <w:bottom w:val="single" w:sz="4" w:space="0" w:color="auto"/>
              <w:right w:val="single" w:sz="4" w:space="0" w:color="auto"/>
            </w:tcBorders>
          </w:tcPr>
          <w:p w14:paraId="02356187" w14:textId="77777777" w:rsidR="002440D8" w:rsidRPr="0095529D" w:rsidRDefault="002440D8">
            <w:pPr>
              <w:rPr>
                <w:b/>
                <w:bCs/>
                <w:sz w:val="24"/>
                <w:szCs w:val="24"/>
                <w:lang w:eastAsia="ru-RU"/>
              </w:rPr>
            </w:pPr>
            <w:r w:rsidRPr="0095529D">
              <w:rPr>
                <w:sz w:val="24"/>
                <w:szCs w:val="24"/>
                <w:lang w:eastAsia="ru-RU"/>
              </w:rPr>
              <w:t xml:space="preserve">200+ 75 + 60 + 94 = </w:t>
            </w:r>
            <w:r w:rsidRPr="0095529D">
              <w:rPr>
                <w:b/>
                <w:bCs/>
                <w:sz w:val="24"/>
                <w:szCs w:val="24"/>
                <w:lang w:eastAsia="ru-RU"/>
              </w:rPr>
              <w:t>429</w:t>
            </w:r>
          </w:p>
          <w:p w14:paraId="54EB31BD" w14:textId="77777777" w:rsidR="002440D8" w:rsidRPr="0095529D" w:rsidRDefault="002440D8">
            <w:pPr>
              <w:rPr>
                <w:b/>
                <w:bCs/>
                <w:sz w:val="24"/>
                <w:szCs w:val="24"/>
                <w:lang w:eastAsia="ru-RU"/>
              </w:rPr>
            </w:pPr>
            <w:r w:rsidRPr="0095529D">
              <w:rPr>
                <w:b/>
                <w:bCs/>
                <w:sz w:val="24"/>
                <w:szCs w:val="24"/>
                <w:lang w:eastAsia="ru-RU"/>
              </w:rPr>
              <w:t xml:space="preserve">429 / 6 </w:t>
            </w:r>
            <w:r w:rsidRPr="0095529D">
              <w:rPr>
                <w:b/>
                <w:bCs/>
                <w:sz w:val="20"/>
                <w:szCs w:val="20"/>
                <w:lang w:val="en-US"/>
              </w:rPr>
              <w:t>criteria</w:t>
            </w:r>
            <w:r w:rsidR="00E07413" w:rsidRPr="0095529D">
              <w:rPr>
                <w:b/>
                <w:bCs/>
                <w:sz w:val="20"/>
                <w:szCs w:val="20"/>
                <w:lang w:val="en-US"/>
              </w:rPr>
              <w:t xml:space="preserve"> </w:t>
            </w:r>
            <w:r w:rsidRPr="0095529D">
              <w:rPr>
                <w:b/>
                <w:bCs/>
                <w:sz w:val="24"/>
                <w:szCs w:val="24"/>
                <w:lang w:eastAsia="ru-RU"/>
              </w:rPr>
              <w:t>= 71,5</w:t>
            </w:r>
          </w:p>
          <w:p w14:paraId="5DDFF441" w14:textId="77777777" w:rsidR="002440D8" w:rsidRPr="0095529D" w:rsidRDefault="002440D8">
            <w:pPr>
              <w:rPr>
                <w:sz w:val="24"/>
                <w:szCs w:val="24"/>
                <w:lang w:eastAsia="ru-RU"/>
              </w:rPr>
            </w:pPr>
            <w:r w:rsidRPr="0095529D">
              <w:rPr>
                <w:b/>
                <w:bCs/>
                <w:sz w:val="24"/>
                <w:szCs w:val="24"/>
                <w:lang w:val="en-US" w:eastAsia="ru-RU"/>
              </w:rPr>
              <w:t>Final score, as %</w:t>
            </w:r>
            <w:r w:rsidRPr="0095529D">
              <w:rPr>
                <w:b/>
                <w:bCs/>
                <w:sz w:val="24"/>
                <w:szCs w:val="24"/>
                <w:lang w:eastAsia="ru-RU"/>
              </w:rPr>
              <w:t xml:space="preserve"> = 72</w:t>
            </w:r>
          </w:p>
        </w:tc>
      </w:tr>
    </w:tbl>
    <w:p w14:paraId="68947652" w14:textId="77777777" w:rsidR="002440D8" w:rsidRPr="0095529D" w:rsidRDefault="002440D8" w:rsidP="002440D8">
      <w:pPr>
        <w:rPr>
          <w:sz w:val="24"/>
          <w:szCs w:val="24"/>
          <w:highlight w:val="yellow"/>
          <w:lang w:eastAsia="ru-RU"/>
        </w:rPr>
      </w:pPr>
    </w:p>
    <w:p w14:paraId="228C297E" w14:textId="77777777" w:rsidR="002440D8" w:rsidRPr="0095529D" w:rsidRDefault="002440D8" w:rsidP="002440D8">
      <w:pPr>
        <w:ind w:left="567"/>
        <w:rPr>
          <w:sz w:val="24"/>
          <w:szCs w:val="24"/>
          <w:lang w:val="en-US" w:eastAsia="ru-RU"/>
        </w:rPr>
      </w:pPr>
      <w:r w:rsidRPr="0095529D">
        <w:rPr>
          <w:sz w:val="24"/>
          <w:szCs w:val="24"/>
          <w:lang w:val="en-US" w:eastAsia="ru-RU"/>
        </w:rPr>
        <w:t>Based on percentage obtained during the calculation, we can compare the score with the rating scale.</w:t>
      </w:r>
    </w:p>
    <w:p w14:paraId="76208A5B" w14:textId="77777777" w:rsidR="002440D8" w:rsidRPr="0095529D" w:rsidRDefault="002440D8" w:rsidP="002440D8">
      <w:pPr>
        <w:ind w:left="567"/>
        <w:rPr>
          <w:sz w:val="24"/>
          <w:szCs w:val="24"/>
          <w:lang w:val="en-US" w:eastAsia="ru-RU"/>
        </w:rPr>
      </w:pPr>
      <w:r w:rsidRPr="0095529D">
        <w:rPr>
          <w:b/>
          <w:bCs/>
          <w:sz w:val="24"/>
          <w:szCs w:val="24"/>
          <w:lang w:val="en-US" w:eastAsia="ru-RU"/>
        </w:rPr>
        <w:t>72 points</w:t>
      </w:r>
      <w:r w:rsidRPr="0095529D">
        <w:rPr>
          <w:sz w:val="24"/>
          <w:szCs w:val="24"/>
          <w:lang w:val="en-US" w:eastAsia="ru-RU"/>
        </w:rPr>
        <w:t xml:space="preserve"> range from 70 points to 89 points, which corresponds to the “Good” category according to the grading scale.</w:t>
      </w:r>
    </w:p>
    <w:p w14:paraId="5968BF1E" w14:textId="77777777" w:rsidR="002440D8" w:rsidRPr="0095529D" w:rsidRDefault="002440D8" w:rsidP="002440D8">
      <w:pPr>
        <w:ind w:left="567"/>
        <w:rPr>
          <w:sz w:val="24"/>
          <w:szCs w:val="24"/>
          <w:lang w:val="en-US" w:eastAsia="ru-RU"/>
        </w:rPr>
      </w:pPr>
      <w:r w:rsidRPr="0095529D">
        <w:rPr>
          <w:sz w:val="24"/>
          <w:szCs w:val="24"/>
          <w:lang w:val="en-US" w:eastAsia="ru-RU"/>
        </w:rPr>
        <w:t xml:space="preserve">Thus, with this calculation, the project will be rated </w:t>
      </w:r>
      <w:r w:rsidRPr="0095529D">
        <w:rPr>
          <w:b/>
          <w:bCs/>
          <w:sz w:val="24"/>
          <w:szCs w:val="24"/>
          <w:lang w:val="en-US" w:eastAsia="ru-RU"/>
        </w:rPr>
        <w:t xml:space="preserve">72 points “Good” </w:t>
      </w:r>
      <w:r w:rsidRPr="0095529D">
        <w:rPr>
          <w:sz w:val="24"/>
          <w:szCs w:val="24"/>
          <w:lang w:val="en-US" w:eastAsia="ru-RU"/>
        </w:rPr>
        <w:t>in accordance with the point-rating letter system for assessing educational achievements</w:t>
      </w:r>
    </w:p>
    <w:p w14:paraId="2278B7B2" w14:textId="77777777" w:rsidR="002440D8" w:rsidRPr="0095529D" w:rsidRDefault="002440D8" w:rsidP="002440D8">
      <w:pPr>
        <w:ind w:left="567"/>
        <w:rPr>
          <w:sz w:val="24"/>
          <w:szCs w:val="24"/>
          <w:highlight w:val="yellow"/>
          <w:lang w:val="en-US" w:eastAsia="ru-RU"/>
        </w:rPr>
      </w:pPr>
      <w:r w:rsidRPr="0095529D">
        <w:rPr>
          <w:sz w:val="24"/>
          <w:szCs w:val="24"/>
          <w:lang w:val="en-US" w:eastAsia="ru-RU"/>
        </w:rPr>
        <w:t>students with their transfer to the traditional grading scale and ECTS.</w:t>
      </w:r>
    </w:p>
    <w:p w14:paraId="0C2BDA52" w14:textId="77777777" w:rsidR="002440D8" w:rsidRPr="0095529D" w:rsidRDefault="002440D8" w:rsidP="002440D8">
      <w:pPr>
        <w:rPr>
          <w:sz w:val="24"/>
          <w:szCs w:val="24"/>
          <w:highlight w:val="yellow"/>
          <w:lang w:val="en-US" w:eastAsia="ru-RU"/>
        </w:rPr>
      </w:pPr>
    </w:p>
    <w:p w14:paraId="0963272D" w14:textId="77777777" w:rsidR="002D16E8" w:rsidRPr="0095529D" w:rsidRDefault="002D16E8" w:rsidP="00880471">
      <w:pPr>
        <w:ind w:left="2694"/>
        <w:rPr>
          <w:sz w:val="24"/>
          <w:szCs w:val="24"/>
          <w:lang w:val="en-US"/>
        </w:rPr>
      </w:pPr>
    </w:p>
    <w:p w14:paraId="3BE2A358" w14:textId="0755E1A7" w:rsidR="00A61B46" w:rsidRPr="0095529D" w:rsidRDefault="00E07413" w:rsidP="00880471">
      <w:pPr>
        <w:ind w:left="2694"/>
      </w:pPr>
      <w:r w:rsidRPr="0095529D">
        <w:rPr>
          <w:sz w:val="24"/>
          <w:szCs w:val="24"/>
          <w:lang w:val="en-US"/>
        </w:rPr>
        <w:t>Lecturer</w:t>
      </w:r>
      <w:r w:rsidR="00880471" w:rsidRPr="0095529D">
        <w:rPr>
          <w:sz w:val="24"/>
          <w:szCs w:val="24"/>
        </w:rPr>
        <w:t xml:space="preserve">                                                   </w:t>
      </w:r>
      <w:proofErr w:type="spellStart"/>
      <w:r w:rsidR="0095529D" w:rsidRPr="0095529D">
        <w:rPr>
          <w:sz w:val="24"/>
          <w:szCs w:val="24"/>
          <w:lang w:val="en-US"/>
        </w:rPr>
        <w:t>Iskakova</w:t>
      </w:r>
      <w:proofErr w:type="spellEnd"/>
      <w:r w:rsidR="0095529D" w:rsidRPr="0095529D">
        <w:rPr>
          <w:sz w:val="24"/>
          <w:szCs w:val="24"/>
          <w:lang w:val="en-US"/>
        </w:rPr>
        <w:t xml:space="preserve"> G.N.</w:t>
      </w:r>
    </w:p>
    <w:sectPr w:rsidR="00A61B46" w:rsidRPr="0095529D"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QOVFH+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1">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3">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4">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5">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6">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7">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9">
    <w:nsid w:val="5868487D"/>
    <w:multiLevelType w:val="multilevel"/>
    <w:tmpl w:val="FCD41B3A"/>
    <w:lvl w:ilvl="0">
      <w:start w:val="5"/>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1">
    <w:nsid w:val="60305502"/>
    <w:multiLevelType w:val="hybridMultilevel"/>
    <w:tmpl w:val="BFAEF9A8"/>
    <w:lvl w:ilvl="0" w:tplc="87DA1BDA">
      <w:start w:val="4"/>
      <w:numFmt w:val="decimal"/>
      <w:lvlText w:val="%1."/>
      <w:lvlJc w:val="left"/>
      <w:pPr>
        <w:tabs>
          <w:tab w:val="num" w:pos="351"/>
        </w:tabs>
        <w:ind w:left="351" w:hanging="360"/>
      </w:pPr>
      <w:rPr>
        <w:rFonts w:cs="Times New Roman" w:hint="default"/>
      </w:rPr>
    </w:lvl>
    <w:lvl w:ilvl="1" w:tplc="04190019" w:tentative="1">
      <w:start w:val="1"/>
      <w:numFmt w:val="lowerLetter"/>
      <w:lvlText w:val="%2."/>
      <w:lvlJc w:val="left"/>
      <w:pPr>
        <w:tabs>
          <w:tab w:val="num" w:pos="1071"/>
        </w:tabs>
        <w:ind w:left="1071" w:hanging="360"/>
      </w:pPr>
      <w:rPr>
        <w:rFonts w:cs="Times New Roman"/>
      </w:rPr>
    </w:lvl>
    <w:lvl w:ilvl="2" w:tplc="0419001B" w:tentative="1">
      <w:start w:val="1"/>
      <w:numFmt w:val="lowerRoman"/>
      <w:lvlText w:val="%3."/>
      <w:lvlJc w:val="right"/>
      <w:pPr>
        <w:tabs>
          <w:tab w:val="num" w:pos="1791"/>
        </w:tabs>
        <w:ind w:left="1791" w:hanging="180"/>
      </w:pPr>
      <w:rPr>
        <w:rFonts w:cs="Times New Roman"/>
      </w:rPr>
    </w:lvl>
    <w:lvl w:ilvl="3" w:tplc="0419000F" w:tentative="1">
      <w:start w:val="1"/>
      <w:numFmt w:val="decimal"/>
      <w:lvlText w:val="%4."/>
      <w:lvlJc w:val="left"/>
      <w:pPr>
        <w:tabs>
          <w:tab w:val="num" w:pos="2511"/>
        </w:tabs>
        <w:ind w:left="2511" w:hanging="360"/>
      </w:pPr>
      <w:rPr>
        <w:rFonts w:cs="Times New Roman"/>
      </w:rPr>
    </w:lvl>
    <w:lvl w:ilvl="4" w:tplc="04190019" w:tentative="1">
      <w:start w:val="1"/>
      <w:numFmt w:val="lowerLetter"/>
      <w:lvlText w:val="%5."/>
      <w:lvlJc w:val="left"/>
      <w:pPr>
        <w:tabs>
          <w:tab w:val="num" w:pos="3231"/>
        </w:tabs>
        <w:ind w:left="3231" w:hanging="360"/>
      </w:pPr>
      <w:rPr>
        <w:rFonts w:cs="Times New Roman"/>
      </w:rPr>
    </w:lvl>
    <w:lvl w:ilvl="5" w:tplc="0419001B" w:tentative="1">
      <w:start w:val="1"/>
      <w:numFmt w:val="lowerRoman"/>
      <w:lvlText w:val="%6."/>
      <w:lvlJc w:val="right"/>
      <w:pPr>
        <w:tabs>
          <w:tab w:val="num" w:pos="3951"/>
        </w:tabs>
        <w:ind w:left="3951" w:hanging="180"/>
      </w:pPr>
      <w:rPr>
        <w:rFonts w:cs="Times New Roman"/>
      </w:rPr>
    </w:lvl>
    <w:lvl w:ilvl="6" w:tplc="0419000F" w:tentative="1">
      <w:start w:val="1"/>
      <w:numFmt w:val="decimal"/>
      <w:lvlText w:val="%7."/>
      <w:lvlJc w:val="left"/>
      <w:pPr>
        <w:tabs>
          <w:tab w:val="num" w:pos="4671"/>
        </w:tabs>
        <w:ind w:left="4671" w:hanging="360"/>
      </w:pPr>
      <w:rPr>
        <w:rFonts w:cs="Times New Roman"/>
      </w:rPr>
    </w:lvl>
    <w:lvl w:ilvl="7" w:tplc="04190019" w:tentative="1">
      <w:start w:val="1"/>
      <w:numFmt w:val="lowerLetter"/>
      <w:lvlText w:val="%8."/>
      <w:lvlJc w:val="left"/>
      <w:pPr>
        <w:tabs>
          <w:tab w:val="num" w:pos="5391"/>
        </w:tabs>
        <w:ind w:left="5391" w:hanging="360"/>
      </w:pPr>
      <w:rPr>
        <w:rFonts w:cs="Times New Roman"/>
      </w:rPr>
    </w:lvl>
    <w:lvl w:ilvl="8" w:tplc="0419001B" w:tentative="1">
      <w:start w:val="1"/>
      <w:numFmt w:val="lowerRoman"/>
      <w:lvlText w:val="%9."/>
      <w:lvlJc w:val="right"/>
      <w:pPr>
        <w:tabs>
          <w:tab w:val="num" w:pos="6111"/>
        </w:tabs>
        <w:ind w:left="6111" w:hanging="180"/>
      </w:pPr>
      <w:rPr>
        <w:rFonts w:cs="Times New Roman"/>
      </w:rPr>
    </w:lvl>
  </w:abstractNum>
  <w:abstractNum w:abstractNumId="12">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3">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num w:numId="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7"/>
    </w:lvlOverride>
    <w:lvlOverride w:ilvl="2"/>
    <w:lvlOverride w:ilvl="3"/>
    <w:lvlOverride w:ilvl="4"/>
    <w:lvlOverride w:ilvl="5"/>
    <w:lvlOverride w:ilvl="6"/>
    <w:lvlOverride w:ilvl="7"/>
    <w:lvlOverride w:ilvl="8"/>
  </w:num>
  <w:num w:numId="8">
    <w:abstractNumId w:val="8"/>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9"/>
    <w:rsid w:val="00035B81"/>
    <w:rsid w:val="00043C5D"/>
    <w:rsid w:val="00063C40"/>
    <w:rsid w:val="0006737D"/>
    <w:rsid w:val="00076FA0"/>
    <w:rsid w:val="0008194D"/>
    <w:rsid w:val="000C248F"/>
    <w:rsid w:val="000D64DC"/>
    <w:rsid w:val="000D65FA"/>
    <w:rsid w:val="00102A7D"/>
    <w:rsid w:val="00104B11"/>
    <w:rsid w:val="0014255E"/>
    <w:rsid w:val="00142E15"/>
    <w:rsid w:val="001465B0"/>
    <w:rsid w:val="00147576"/>
    <w:rsid w:val="001674B2"/>
    <w:rsid w:val="00173F29"/>
    <w:rsid w:val="00177D0D"/>
    <w:rsid w:val="001856C1"/>
    <w:rsid w:val="00195A4F"/>
    <w:rsid w:val="001A4469"/>
    <w:rsid w:val="001B06EB"/>
    <w:rsid w:val="001B0C0D"/>
    <w:rsid w:val="001B1AEC"/>
    <w:rsid w:val="001B6497"/>
    <w:rsid w:val="001B798C"/>
    <w:rsid w:val="001C5899"/>
    <w:rsid w:val="002440D8"/>
    <w:rsid w:val="00245E5E"/>
    <w:rsid w:val="00257435"/>
    <w:rsid w:val="00272A6B"/>
    <w:rsid w:val="0028606E"/>
    <w:rsid w:val="002A0F0E"/>
    <w:rsid w:val="002B5D4D"/>
    <w:rsid w:val="002C2B88"/>
    <w:rsid w:val="002D16E8"/>
    <w:rsid w:val="002E6FF2"/>
    <w:rsid w:val="00305530"/>
    <w:rsid w:val="003322CD"/>
    <w:rsid w:val="00341604"/>
    <w:rsid w:val="003640B9"/>
    <w:rsid w:val="003B783F"/>
    <w:rsid w:val="003C6EC5"/>
    <w:rsid w:val="003E045D"/>
    <w:rsid w:val="003E42D9"/>
    <w:rsid w:val="003E48F9"/>
    <w:rsid w:val="003F0BD2"/>
    <w:rsid w:val="00451552"/>
    <w:rsid w:val="00463ED8"/>
    <w:rsid w:val="00474BE7"/>
    <w:rsid w:val="004815C4"/>
    <w:rsid w:val="00481CD1"/>
    <w:rsid w:val="00491706"/>
    <w:rsid w:val="004C640F"/>
    <w:rsid w:val="004F07A7"/>
    <w:rsid w:val="004F1663"/>
    <w:rsid w:val="004F24AF"/>
    <w:rsid w:val="0051778A"/>
    <w:rsid w:val="00517D93"/>
    <w:rsid w:val="005458B6"/>
    <w:rsid w:val="0054732C"/>
    <w:rsid w:val="00566252"/>
    <w:rsid w:val="00594DA5"/>
    <w:rsid w:val="005A66E3"/>
    <w:rsid w:val="005A7F21"/>
    <w:rsid w:val="005D7547"/>
    <w:rsid w:val="00633C41"/>
    <w:rsid w:val="006437F5"/>
    <w:rsid w:val="0068307B"/>
    <w:rsid w:val="006C0B95"/>
    <w:rsid w:val="006D0390"/>
    <w:rsid w:val="006E0ED1"/>
    <w:rsid w:val="006E6435"/>
    <w:rsid w:val="006E73D2"/>
    <w:rsid w:val="006E7B0B"/>
    <w:rsid w:val="006F11AE"/>
    <w:rsid w:val="006F6C09"/>
    <w:rsid w:val="007076E6"/>
    <w:rsid w:val="00724FD4"/>
    <w:rsid w:val="00732A9F"/>
    <w:rsid w:val="00733ABD"/>
    <w:rsid w:val="007879E1"/>
    <w:rsid w:val="007B13BC"/>
    <w:rsid w:val="007D1BC0"/>
    <w:rsid w:val="007E0062"/>
    <w:rsid w:val="007F7FB7"/>
    <w:rsid w:val="00811DED"/>
    <w:rsid w:val="00833EF8"/>
    <w:rsid w:val="00836D55"/>
    <w:rsid w:val="00857C5D"/>
    <w:rsid w:val="00880471"/>
    <w:rsid w:val="00887631"/>
    <w:rsid w:val="008A71B1"/>
    <w:rsid w:val="008C1223"/>
    <w:rsid w:val="008D7280"/>
    <w:rsid w:val="008F63E6"/>
    <w:rsid w:val="00903228"/>
    <w:rsid w:val="009077ED"/>
    <w:rsid w:val="009178D8"/>
    <w:rsid w:val="009223E1"/>
    <w:rsid w:val="0095529D"/>
    <w:rsid w:val="009762AC"/>
    <w:rsid w:val="0098341C"/>
    <w:rsid w:val="0098673E"/>
    <w:rsid w:val="009E1356"/>
    <w:rsid w:val="00A45DEB"/>
    <w:rsid w:val="00A616A3"/>
    <w:rsid w:val="00A61B46"/>
    <w:rsid w:val="00A66553"/>
    <w:rsid w:val="00A91443"/>
    <w:rsid w:val="00AA37F7"/>
    <w:rsid w:val="00AB7210"/>
    <w:rsid w:val="00AC59EC"/>
    <w:rsid w:val="00AE2C25"/>
    <w:rsid w:val="00AE38E8"/>
    <w:rsid w:val="00AE4004"/>
    <w:rsid w:val="00AF77DC"/>
    <w:rsid w:val="00B143F7"/>
    <w:rsid w:val="00B161BE"/>
    <w:rsid w:val="00B468CE"/>
    <w:rsid w:val="00BA1831"/>
    <w:rsid w:val="00BA3630"/>
    <w:rsid w:val="00BE22AB"/>
    <w:rsid w:val="00BE6E28"/>
    <w:rsid w:val="00BF3B88"/>
    <w:rsid w:val="00BF6E1A"/>
    <w:rsid w:val="00C04CDD"/>
    <w:rsid w:val="00C22D65"/>
    <w:rsid w:val="00C26F13"/>
    <w:rsid w:val="00C277FE"/>
    <w:rsid w:val="00C47658"/>
    <w:rsid w:val="00CA11D6"/>
    <w:rsid w:val="00CB49A0"/>
    <w:rsid w:val="00CB5669"/>
    <w:rsid w:val="00CC3532"/>
    <w:rsid w:val="00CE3F80"/>
    <w:rsid w:val="00CE7DB0"/>
    <w:rsid w:val="00CF4EDB"/>
    <w:rsid w:val="00D0177B"/>
    <w:rsid w:val="00D17C75"/>
    <w:rsid w:val="00D42433"/>
    <w:rsid w:val="00D46DC5"/>
    <w:rsid w:val="00D47D47"/>
    <w:rsid w:val="00D97C56"/>
    <w:rsid w:val="00DD20FD"/>
    <w:rsid w:val="00DD29F6"/>
    <w:rsid w:val="00DF6BDD"/>
    <w:rsid w:val="00DF779D"/>
    <w:rsid w:val="00E07413"/>
    <w:rsid w:val="00E32EE2"/>
    <w:rsid w:val="00E43878"/>
    <w:rsid w:val="00E56D18"/>
    <w:rsid w:val="00E64A13"/>
    <w:rsid w:val="00EA263E"/>
    <w:rsid w:val="00EB49C1"/>
    <w:rsid w:val="00EF6DD7"/>
    <w:rsid w:val="00F15733"/>
    <w:rsid w:val="00F275E4"/>
    <w:rsid w:val="00F36E7E"/>
    <w:rsid w:val="00F419C7"/>
    <w:rsid w:val="00F606F4"/>
    <w:rsid w:val="00F665B3"/>
    <w:rsid w:val="00F90B08"/>
    <w:rsid w:val="00F9597B"/>
    <w:rsid w:val="00FC2E36"/>
    <w:rsid w:val="00FD2921"/>
    <w:rsid w:val="00FD2A21"/>
    <w:rsid w:val="00FD6910"/>
    <w:rsid w:val="00FE1154"/>
    <w:rsid w:val="00FF68B6"/>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5F8F"/>
  <w15:chartTrackingRefBased/>
  <w15:docId w15:val="{9BD4B0C8-9316-4920-AA4B-CF0DB6BC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lang w:val="aa-ET" w:eastAsia="aa-ET"/>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5"/>
    <w:uiPriority w:val="34"/>
    <w:locked/>
    <w:rsid w:val="00FD2921"/>
    <w:rPr>
      <w:rFonts w:ascii="Times New Roman" w:eastAsia="Times New Roman" w:hAnsi="Times New Roman" w:cs="Times New Roman"/>
      <w:lang w:val="ru-RU"/>
    </w:rPr>
  </w:style>
  <w:style w:type="table" w:styleId="a9">
    <w:name w:val="Table Grid"/>
    <w:basedOn w:val="a1"/>
    <w:uiPriority w:val="39"/>
    <w:rsid w:val="00FD292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035B81"/>
    <w:rPr>
      <w:rFonts w:cs="Times New Roman"/>
      <w:color w:val="auto"/>
      <w:u w:val="none"/>
      <w:effect w:val="none"/>
    </w:rPr>
  </w:style>
  <w:style w:type="character" w:customStyle="1" w:styleId="-">
    <w:name w:val="Интернет-ссылка"/>
    <w:rsid w:val="00035B81"/>
    <w:rPr>
      <w:color w:val="000080"/>
      <w:u w:val="single"/>
    </w:rPr>
  </w:style>
  <w:style w:type="character" w:customStyle="1" w:styleId="st">
    <w:name w:val="st"/>
    <w:basedOn w:val="a0"/>
    <w:rsid w:val="0017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264659908">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427237032">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pl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m/" TargetMode="External"/><Relationship Id="rId12" Type="http://schemas.openxmlformats.org/officeDocument/2006/relationships/hyperlink" Target="https://english-e-reader.net/level/sta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stroenglish.com/" TargetMode="External"/><Relationship Id="rId11" Type="http://schemas.openxmlformats.org/officeDocument/2006/relationships/hyperlink" Target="https://english-e-reader.net/level/starter" TargetMode="External"/><Relationship Id="rId5" Type="http://schemas.openxmlformats.org/officeDocument/2006/relationships/hyperlink" Target="https://learningenglish.voanews.com/" TargetMode="External"/><Relationship Id="rId10" Type="http://schemas.openxmlformats.org/officeDocument/2006/relationships/hyperlink" Target="https://tedtalks.com" TargetMode="External"/><Relationship Id="rId4" Type="http://schemas.openxmlformats.org/officeDocument/2006/relationships/webSettings" Target="webSettings.xml"/><Relationship Id="rId9" Type="http://schemas.openxmlformats.org/officeDocument/2006/relationships/hyperlink" Target="https://www.merriam-webster.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seiden</dc:creator>
  <cp:keywords/>
  <dc:description/>
  <cp:lastModifiedBy>User</cp:lastModifiedBy>
  <cp:revision>2</cp:revision>
  <dcterms:created xsi:type="dcterms:W3CDTF">2024-01-23T17:50:00Z</dcterms:created>
  <dcterms:modified xsi:type="dcterms:W3CDTF">2024-01-23T17:50:00Z</dcterms:modified>
</cp:coreProperties>
</file>